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5677B0" w14:textId="77777777" w:rsidR="00462A8D" w:rsidRPr="001278CE" w:rsidRDefault="00462A8D" w:rsidP="00F9620F">
      <w:pPr>
        <w:rPr>
          <w:rFonts w:ascii="Tahoma" w:hAnsi="Tahoma" w:cs="Tahoma"/>
          <w:sz w:val="24"/>
          <w:szCs w:val="24"/>
          <w:lang w:val="en-US" w:eastAsia="ru-RU"/>
        </w:rPr>
      </w:pPr>
    </w:p>
    <w:tbl>
      <w:tblPr>
        <w:tblW w:w="11051" w:type="dxa"/>
        <w:tblLook w:val="00A0" w:firstRow="1" w:lastRow="0" w:firstColumn="1" w:lastColumn="0" w:noHBand="0" w:noVBand="0"/>
      </w:tblPr>
      <w:tblGrid>
        <w:gridCol w:w="6804"/>
        <w:gridCol w:w="4247"/>
      </w:tblGrid>
      <w:tr w:rsidR="00462A8D" w:rsidRPr="00A97394" w14:paraId="17350624" w14:textId="77777777" w:rsidTr="006B6CAA">
        <w:trPr>
          <w:trHeight w:val="589"/>
        </w:trPr>
        <w:tc>
          <w:tcPr>
            <w:tcW w:w="6804" w:type="dxa"/>
          </w:tcPr>
          <w:p w14:paraId="653A8ACE" w14:textId="77777777" w:rsidR="00462A8D" w:rsidRPr="00A97394" w:rsidRDefault="00462A8D" w:rsidP="00A97394">
            <w:pPr>
              <w:spacing w:after="0" w:line="240" w:lineRule="auto"/>
              <w:rPr>
                <w:rFonts w:ascii="Tahoma" w:hAnsi="Tahoma" w:cs="Tahoma"/>
                <w:sz w:val="24"/>
                <w:szCs w:val="24"/>
                <w:lang w:eastAsia="ru-RU"/>
              </w:rPr>
            </w:pPr>
            <w:r w:rsidRPr="00A97394">
              <w:rPr>
                <w:rFonts w:ascii="Tahoma" w:hAnsi="Tahoma" w:cs="Tahoma"/>
                <w:sz w:val="18"/>
                <w:szCs w:val="18"/>
                <w:lang w:eastAsia="ru-RU"/>
              </w:rPr>
              <w:t xml:space="preserve"> </w:t>
            </w:r>
          </w:p>
          <w:p w14:paraId="11EBE1F2" w14:textId="77777777" w:rsidR="00462A8D" w:rsidRPr="00A97394" w:rsidRDefault="00462A8D" w:rsidP="00A97394">
            <w:pPr>
              <w:spacing w:after="0" w:line="240" w:lineRule="auto"/>
              <w:rPr>
                <w:rFonts w:ascii="Tahoma" w:hAnsi="Tahoma" w:cs="Tahoma"/>
                <w:sz w:val="24"/>
                <w:szCs w:val="24"/>
                <w:lang w:eastAsia="ru-RU"/>
              </w:rPr>
            </w:pPr>
          </w:p>
        </w:tc>
        <w:tc>
          <w:tcPr>
            <w:tcW w:w="4247" w:type="dxa"/>
          </w:tcPr>
          <w:p w14:paraId="2845C220" w14:textId="23D39767" w:rsidR="00462A8D" w:rsidRPr="00A97394" w:rsidRDefault="00462A8D" w:rsidP="00A97394">
            <w:pPr>
              <w:spacing w:after="0" w:line="240" w:lineRule="auto"/>
              <w:rPr>
                <w:rFonts w:ascii="Tahoma" w:hAnsi="Tahoma" w:cs="Tahoma"/>
                <w:sz w:val="24"/>
                <w:szCs w:val="24"/>
                <w:lang w:eastAsia="ru-RU"/>
              </w:rPr>
            </w:pPr>
          </w:p>
        </w:tc>
      </w:tr>
    </w:tbl>
    <w:p w14:paraId="6839559D" w14:textId="77777777" w:rsidR="00462A8D" w:rsidRDefault="00462A8D" w:rsidP="00F9620F">
      <w:pPr>
        <w:rPr>
          <w:rFonts w:ascii="Tahoma" w:hAnsi="Tahoma" w:cs="Tahoma"/>
          <w:sz w:val="24"/>
          <w:szCs w:val="24"/>
          <w:lang w:eastAsia="ru-RU"/>
        </w:rPr>
      </w:pPr>
    </w:p>
    <w:p w14:paraId="7A964D43" w14:textId="77777777" w:rsidR="00462A8D" w:rsidRDefault="00462A8D" w:rsidP="00F9620F">
      <w:pPr>
        <w:jc w:val="center"/>
        <w:rPr>
          <w:rFonts w:ascii="Tahoma" w:hAnsi="Tahoma" w:cs="Tahoma"/>
          <w:b/>
          <w:sz w:val="24"/>
          <w:szCs w:val="24"/>
          <w:lang w:eastAsia="ru-RU"/>
        </w:rPr>
      </w:pPr>
      <w:bookmarkStart w:id="0" w:name="_Toc398564569"/>
      <w:bookmarkStart w:id="1" w:name="_Toc399408079"/>
      <w:bookmarkStart w:id="2" w:name="_Toc412202856"/>
    </w:p>
    <w:p w14:paraId="731EEC63" w14:textId="77777777" w:rsidR="00462A8D" w:rsidRPr="00100ADA" w:rsidRDefault="00462A8D" w:rsidP="00F9620F">
      <w:pPr>
        <w:jc w:val="center"/>
        <w:rPr>
          <w:rFonts w:ascii="Tahoma" w:hAnsi="Tahoma" w:cs="Tahoma"/>
          <w:b/>
          <w:sz w:val="24"/>
          <w:szCs w:val="24"/>
          <w:lang w:eastAsia="ru-RU"/>
        </w:rPr>
      </w:pPr>
      <w:r w:rsidRPr="00100ADA">
        <w:rPr>
          <w:rFonts w:ascii="Tahoma" w:hAnsi="Tahoma" w:cs="Tahoma"/>
          <w:b/>
          <w:sz w:val="24"/>
          <w:szCs w:val="24"/>
          <w:lang w:eastAsia="ru-RU"/>
        </w:rPr>
        <w:t>ЗАКУПОЧНАЯ ДОКУМЕНТАЦИЯ</w:t>
      </w:r>
      <w:bookmarkEnd w:id="0"/>
      <w:bookmarkEnd w:id="1"/>
      <w:bookmarkEnd w:id="2"/>
    </w:p>
    <w:p w14:paraId="045F8549" w14:textId="394827D6" w:rsidR="001C3C1D" w:rsidRPr="00A4110B" w:rsidRDefault="001C3C1D" w:rsidP="001C3C1D">
      <w:pPr>
        <w:jc w:val="center"/>
        <w:rPr>
          <w:rFonts w:ascii="Tahoma" w:eastAsia="Times New Roman" w:hAnsi="Tahoma" w:cs="Tahoma"/>
          <w:b/>
          <w:lang w:eastAsia="ru-RU"/>
        </w:rPr>
      </w:pPr>
      <w:r w:rsidRPr="00100ADA">
        <w:rPr>
          <w:rFonts w:ascii="Tahoma" w:eastAsia="Times New Roman" w:hAnsi="Tahoma" w:cs="Tahoma"/>
          <w:b/>
          <w:lang w:eastAsia="ru-RU"/>
        </w:rPr>
        <w:t xml:space="preserve">Запроса цен </w:t>
      </w:r>
    </w:p>
    <w:p w14:paraId="5F88E39C" w14:textId="77777777" w:rsidR="00462A8D" w:rsidRPr="00507AF8" w:rsidRDefault="00462A8D" w:rsidP="00F9620F">
      <w:pPr>
        <w:jc w:val="center"/>
        <w:rPr>
          <w:rFonts w:ascii="Tahoma" w:hAnsi="Tahoma" w:cs="Tahoma"/>
          <w:lang w:eastAsia="ru-RU"/>
        </w:rPr>
      </w:pPr>
    </w:p>
    <w:p w14:paraId="2190CA50" w14:textId="77777777" w:rsidR="00462A8D" w:rsidRDefault="00462A8D" w:rsidP="00F9620F">
      <w:pPr>
        <w:pStyle w:val="af0"/>
        <w:pBdr>
          <w:bottom w:val="none" w:sz="0" w:space="0" w:color="auto"/>
        </w:pBdr>
        <w:tabs>
          <w:tab w:val="left" w:pos="9354"/>
        </w:tabs>
        <w:spacing w:line="320" w:lineRule="exact"/>
        <w:ind w:right="0"/>
        <w:jc w:val="both"/>
        <w:rPr>
          <w:rFonts w:ascii="Tahoma" w:hAnsi="Tahoma" w:cs="Tahoma"/>
          <w:b w:val="0"/>
          <w:szCs w:val="24"/>
        </w:rPr>
      </w:pPr>
    </w:p>
    <w:p w14:paraId="4AAE3574" w14:textId="170FE671" w:rsidR="00462A8D" w:rsidRPr="00A63675" w:rsidRDefault="00462A8D" w:rsidP="005F3B3D">
      <w:pPr>
        <w:rPr>
          <w:rFonts w:ascii="Tahoma" w:hAnsi="Tahoma" w:cs="Tahoma"/>
          <w:b/>
          <w:szCs w:val="24"/>
          <w:u w:val="single"/>
        </w:rPr>
      </w:pPr>
      <w:r>
        <w:rPr>
          <w:rFonts w:ascii="Tahoma" w:hAnsi="Tahoma" w:cs="Tahoma"/>
        </w:rPr>
        <w:t>п</w:t>
      </w:r>
      <w:r w:rsidRPr="00507AF8">
        <w:rPr>
          <w:rFonts w:ascii="Tahoma" w:hAnsi="Tahoma" w:cs="Tahoma"/>
        </w:rPr>
        <w:t>редмет закупки</w:t>
      </w:r>
      <w:r w:rsidRPr="00971D84">
        <w:rPr>
          <w:rFonts w:ascii="Tahoma" w:hAnsi="Tahoma" w:cs="Tahoma"/>
          <w:szCs w:val="24"/>
        </w:rPr>
        <w:t>:</w:t>
      </w:r>
      <w:r>
        <w:rPr>
          <w:rFonts w:ascii="Tahoma" w:hAnsi="Tahoma" w:cs="Tahoma"/>
          <w:szCs w:val="24"/>
        </w:rPr>
        <w:t xml:space="preserve"> </w:t>
      </w:r>
      <w:r w:rsidR="005F3B3D" w:rsidRPr="005F3B3D">
        <w:rPr>
          <w:rFonts w:ascii="Tahoma" w:hAnsi="Tahoma" w:cs="Tahoma"/>
          <w:szCs w:val="24"/>
        </w:rPr>
        <w:t>Техническое обслуживание, настройка систем защиты и приборов безопасности на подъемных сооружениях (далее - ПС) Заказчика, а также считывание информации с приборов безопасности, и, при необходимости (по факту аварий, инцидентов) подготовка отчетов о работе ПБ на ПС;</w:t>
      </w:r>
      <w:r w:rsidR="005F3B3D">
        <w:rPr>
          <w:rFonts w:ascii="Tahoma" w:hAnsi="Tahoma" w:cs="Tahoma"/>
          <w:szCs w:val="24"/>
        </w:rPr>
        <w:t xml:space="preserve"> </w:t>
      </w:r>
      <w:r w:rsidR="005F3B3D" w:rsidRPr="005F3B3D">
        <w:rPr>
          <w:rFonts w:ascii="Tahoma" w:hAnsi="Tahoma" w:cs="Tahoma"/>
          <w:szCs w:val="24"/>
        </w:rPr>
        <w:t>ремонт (замена) базовых деталей (блоков) или составных частей приборов безопасности и систем защиты ПС</w:t>
      </w:r>
    </w:p>
    <w:p w14:paraId="18458D8B" w14:textId="77777777" w:rsidR="00462A8D" w:rsidRPr="00971D84" w:rsidRDefault="00462A8D" w:rsidP="00F9620F">
      <w:pPr>
        <w:spacing w:line="320" w:lineRule="exact"/>
        <w:jc w:val="both"/>
        <w:rPr>
          <w:rFonts w:ascii="Tahoma" w:hAnsi="Tahoma" w:cs="Tahoma"/>
          <w:sz w:val="20"/>
          <w:szCs w:val="20"/>
        </w:rPr>
      </w:pPr>
    </w:p>
    <w:p w14:paraId="3F53BE46" w14:textId="1EB80D10" w:rsidR="00462A8D" w:rsidRPr="00A63675" w:rsidRDefault="00462A8D" w:rsidP="00F9620F">
      <w:pPr>
        <w:spacing w:line="320" w:lineRule="exact"/>
        <w:jc w:val="both"/>
        <w:rPr>
          <w:rFonts w:ascii="Tahoma" w:hAnsi="Tahoma" w:cs="Tahoma"/>
          <w:u w:val="single"/>
        </w:rPr>
      </w:pPr>
      <w:r w:rsidRPr="003E488B">
        <w:rPr>
          <w:rFonts w:ascii="Tahoma" w:hAnsi="Tahoma" w:cs="Tahoma"/>
        </w:rPr>
        <w:t>стоимость закупки:</w:t>
      </w:r>
      <w:r>
        <w:rPr>
          <w:rFonts w:ascii="Tahoma" w:hAnsi="Tahoma" w:cs="Tahoma"/>
        </w:rPr>
        <w:t xml:space="preserve"> </w:t>
      </w:r>
      <w:r w:rsidR="005A4744">
        <w:rPr>
          <w:rFonts w:ascii="Tahoma" w:hAnsi="Tahoma" w:cs="Tahoma"/>
          <w:u w:val="single"/>
        </w:rPr>
        <w:t>4</w:t>
      </w:r>
      <w:r w:rsidR="00E95832">
        <w:rPr>
          <w:rFonts w:ascii="Tahoma" w:hAnsi="Tahoma" w:cs="Tahoma"/>
          <w:u w:val="single"/>
        </w:rPr>
        <w:t>99</w:t>
      </w:r>
      <w:r w:rsidR="003D445E" w:rsidRPr="003D445E">
        <w:rPr>
          <w:rFonts w:ascii="Tahoma" w:hAnsi="Tahoma" w:cs="Tahoma"/>
          <w:u w:val="single"/>
        </w:rPr>
        <w:t> </w:t>
      </w:r>
      <w:r w:rsidR="005A4744">
        <w:rPr>
          <w:rFonts w:ascii="Tahoma" w:hAnsi="Tahoma" w:cs="Tahoma"/>
          <w:u w:val="single"/>
        </w:rPr>
        <w:t>000</w:t>
      </w:r>
      <w:r w:rsidR="003D445E" w:rsidRPr="003D445E">
        <w:rPr>
          <w:rFonts w:ascii="Tahoma" w:hAnsi="Tahoma" w:cs="Tahoma"/>
          <w:u w:val="single"/>
        </w:rPr>
        <w:t>,</w:t>
      </w:r>
      <w:r w:rsidR="005A4744">
        <w:rPr>
          <w:rFonts w:ascii="Tahoma" w:hAnsi="Tahoma" w:cs="Tahoma"/>
          <w:u w:val="single"/>
        </w:rPr>
        <w:t>00</w:t>
      </w:r>
      <w:r w:rsidRPr="002A2510">
        <w:rPr>
          <w:rFonts w:ascii="Tahoma" w:hAnsi="Tahoma" w:cs="Tahoma"/>
          <w:u w:val="single"/>
        </w:rPr>
        <w:t xml:space="preserve"> руб. без НДС</w:t>
      </w:r>
    </w:p>
    <w:p w14:paraId="0AB766CA" w14:textId="77777777" w:rsidR="00462A8D" w:rsidRPr="00971D84" w:rsidRDefault="00462A8D" w:rsidP="00F9620F">
      <w:pPr>
        <w:spacing w:line="320" w:lineRule="exact"/>
        <w:jc w:val="both"/>
        <w:rPr>
          <w:rFonts w:ascii="Tahoma" w:hAnsi="Tahoma" w:cs="Tahoma"/>
          <w:sz w:val="20"/>
          <w:szCs w:val="20"/>
        </w:rPr>
      </w:pPr>
    </w:p>
    <w:p w14:paraId="38EF0151" w14:textId="77777777" w:rsidR="00462A8D" w:rsidRPr="00507AF8" w:rsidRDefault="00462A8D" w:rsidP="00F9620F">
      <w:pPr>
        <w:pStyle w:val="af0"/>
        <w:pBdr>
          <w:bottom w:val="none" w:sz="0" w:space="0" w:color="auto"/>
        </w:pBdr>
        <w:tabs>
          <w:tab w:val="left" w:pos="9354"/>
        </w:tabs>
        <w:spacing w:line="320" w:lineRule="exact"/>
        <w:ind w:right="0"/>
        <w:jc w:val="both"/>
        <w:rPr>
          <w:rFonts w:ascii="Tahoma" w:hAnsi="Tahoma" w:cs="Tahoma"/>
          <w:b w:val="0"/>
          <w:sz w:val="20"/>
          <w:lang w:eastAsia="en-US"/>
        </w:rPr>
      </w:pPr>
      <w:r>
        <w:rPr>
          <w:rFonts w:ascii="Tahoma" w:hAnsi="Tahoma" w:cs="Tahoma"/>
          <w:b w:val="0"/>
          <w:sz w:val="22"/>
          <w:szCs w:val="22"/>
          <w:lang w:eastAsia="en-US"/>
        </w:rPr>
        <w:t>и</w:t>
      </w:r>
      <w:r w:rsidRPr="00507AF8">
        <w:rPr>
          <w:rFonts w:ascii="Tahoma" w:hAnsi="Tahoma" w:cs="Tahoma"/>
          <w:b w:val="0"/>
          <w:sz w:val="22"/>
          <w:szCs w:val="22"/>
          <w:lang w:eastAsia="en-US"/>
        </w:rPr>
        <w:t>сполнитель</w:t>
      </w:r>
      <w:r>
        <w:rPr>
          <w:rFonts w:ascii="Tahoma" w:hAnsi="Tahoma" w:cs="Tahoma"/>
          <w:b w:val="0"/>
          <w:sz w:val="22"/>
          <w:szCs w:val="22"/>
          <w:lang w:eastAsia="en-US"/>
        </w:rPr>
        <w:t xml:space="preserve"> закупки: </w:t>
      </w:r>
      <w:r w:rsidR="003D445E">
        <w:rPr>
          <w:rFonts w:ascii="Tahoma" w:hAnsi="Tahoma" w:cs="Tahoma"/>
          <w:b w:val="0"/>
          <w:u w:val="single"/>
        </w:rPr>
        <w:t>отдел главного механика</w:t>
      </w:r>
    </w:p>
    <w:p w14:paraId="4412412A" w14:textId="77777777" w:rsidR="00462A8D" w:rsidRPr="00EE4305" w:rsidRDefault="00462A8D" w:rsidP="00F9620F"/>
    <w:p w14:paraId="0B5ABFB4" w14:textId="77777777" w:rsidR="00462A8D" w:rsidRDefault="00462A8D" w:rsidP="00F9620F"/>
    <w:p w14:paraId="33790EE5" w14:textId="77777777" w:rsidR="00462A8D" w:rsidRDefault="00462A8D" w:rsidP="00B914E1"/>
    <w:p w14:paraId="463D2B00" w14:textId="77777777" w:rsidR="00462A8D" w:rsidRDefault="00462A8D" w:rsidP="00B914E1"/>
    <w:p w14:paraId="33A7879A" w14:textId="77777777" w:rsidR="00462A8D" w:rsidRDefault="00462A8D" w:rsidP="00B914E1"/>
    <w:p w14:paraId="3D09E84D" w14:textId="77777777" w:rsidR="00462A8D" w:rsidRDefault="00462A8D" w:rsidP="00B914E1"/>
    <w:p w14:paraId="4021A525" w14:textId="77777777" w:rsidR="00462A8D" w:rsidRDefault="00462A8D" w:rsidP="00B914E1"/>
    <w:p w14:paraId="65C947BE" w14:textId="77777777" w:rsidR="00462A8D" w:rsidRDefault="00462A8D" w:rsidP="00B914E1"/>
    <w:p w14:paraId="75D232EA" w14:textId="77777777" w:rsidR="00462A8D" w:rsidRDefault="00462A8D" w:rsidP="00B914E1"/>
    <w:p w14:paraId="1BF8349E" w14:textId="77777777" w:rsidR="00462A8D" w:rsidRDefault="00462A8D" w:rsidP="00B914E1"/>
    <w:p w14:paraId="1C0763BF" w14:textId="77777777" w:rsidR="00462A8D" w:rsidRDefault="00462A8D" w:rsidP="003D445E">
      <w:pPr>
        <w:spacing w:after="0"/>
      </w:pPr>
    </w:p>
    <w:p w14:paraId="628A61C3" w14:textId="77777777" w:rsidR="006B6CAA" w:rsidRDefault="006B6CAA" w:rsidP="003D445E">
      <w:pPr>
        <w:spacing w:after="0"/>
      </w:pPr>
    </w:p>
    <w:p w14:paraId="71D56BB3" w14:textId="77777777" w:rsidR="006B6CAA" w:rsidRDefault="006B6CAA" w:rsidP="003D445E">
      <w:pPr>
        <w:spacing w:after="0"/>
      </w:pPr>
    </w:p>
    <w:p w14:paraId="2391A784" w14:textId="77777777" w:rsidR="006B6CAA" w:rsidRDefault="006B6CAA" w:rsidP="003D445E">
      <w:pPr>
        <w:spacing w:after="0"/>
      </w:pPr>
    </w:p>
    <w:tbl>
      <w:tblPr>
        <w:tblW w:w="618" w:type="dxa"/>
        <w:tblInd w:w="-432" w:type="dxa"/>
        <w:tblLayout w:type="fixed"/>
        <w:tblLook w:val="0000" w:firstRow="0" w:lastRow="0" w:firstColumn="0" w:lastColumn="0" w:noHBand="0" w:noVBand="0"/>
      </w:tblPr>
      <w:tblGrid>
        <w:gridCol w:w="345"/>
        <w:gridCol w:w="273"/>
      </w:tblGrid>
      <w:tr w:rsidR="00462A8D" w:rsidRPr="00A97394" w14:paraId="571E6734" w14:textId="77777777" w:rsidTr="00023BF3">
        <w:trPr>
          <w:trHeight w:val="70"/>
        </w:trPr>
        <w:tc>
          <w:tcPr>
            <w:tcW w:w="345" w:type="dxa"/>
          </w:tcPr>
          <w:p w14:paraId="7445149E" w14:textId="77777777" w:rsidR="00462A8D" w:rsidRPr="00D824CE" w:rsidRDefault="00462A8D" w:rsidP="000032A6">
            <w:pPr>
              <w:tabs>
                <w:tab w:val="left" w:pos="720"/>
              </w:tabs>
              <w:spacing w:after="0" w:line="240" w:lineRule="auto"/>
              <w:rPr>
                <w:rFonts w:ascii="Tahoma" w:hAnsi="Tahoma" w:cs="Tahoma"/>
                <w:sz w:val="20"/>
                <w:szCs w:val="20"/>
                <w:lang w:eastAsia="ru-RU"/>
              </w:rPr>
            </w:pPr>
          </w:p>
          <w:p w14:paraId="1934F6A0" w14:textId="77777777" w:rsidR="00462A8D" w:rsidRPr="00D824CE" w:rsidRDefault="00462A8D" w:rsidP="000032A6">
            <w:pPr>
              <w:tabs>
                <w:tab w:val="left" w:pos="720"/>
              </w:tabs>
              <w:spacing w:after="0" w:line="240" w:lineRule="auto"/>
              <w:rPr>
                <w:rFonts w:ascii="Tahoma" w:hAnsi="Tahoma" w:cs="Tahoma"/>
                <w:sz w:val="20"/>
                <w:szCs w:val="20"/>
                <w:lang w:eastAsia="ru-RU"/>
              </w:rPr>
            </w:pPr>
          </w:p>
        </w:tc>
        <w:tc>
          <w:tcPr>
            <w:tcW w:w="273" w:type="dxa"/>
          </w:tcPr>
          <w:p w14:paraId="1FE60A1B" w14:textId="77777777" w:rsidR="00462A8D" w:rsidRPr="00D824CE" w:rsidRDefault="00462A8D" w:rsidP="000032A6">
            <w:pPr>
              <w:tabs>
                <w:tab w:val="left" w:pos="720"/>
              </w:tabs>
              <w:spacing w:after="0" w:line="240" w:lineRule="auto"/>
              <w:rPr>
                <w:rFonts w:ascii="Tahoma" w:hAnsi="Tahoma" w:cs="Tahoma"/>
                <w:bCs/>
                <w:iCs/>
                <w:sz w:val="20"/>
                <w:szCs w:val="20"/>
                <w:lang w:eastAsia="ru-RU"/>
              </w:rPr>
            </w:pPr>
          </w:p>
        </w:tc>
      </w:tr>
    </w:tbl>
    <w:p w14:paraId="446A14FA" w14:textId="77777777" w:rsidR="00462A8D" w:rsidRDefault="00462A8D" w:rsidP="00B914E1">
      <w:pPr>
        <w:tabs>
          <w:tab w:val="left" w:pos="284"/>
          <w:tab w:val="left" w:pos="9354"/>
        </w:tabs>
        <w:spacing w:after="0" w:line="320" w:lineRule="exact"/>
        <w:jc w:val="center"/>
        <w:rPr>
          <w:rFonts w:ascii="Tahoma" w:hAnsi="Tahoma" w:cs="Tahoma"/>
          <w:b/>
          <w:i/>
          <w:lang w:eastAsia="ru-RU"/>
        </w:rPr>
      </w:pPr>
    </w:p>
    <w:p w14:paraId="29ECD979" w14:textId="77777777" w:rsidR="00090E68" w:rsidRDefault="00090E68" w:rsidP="00B914E1">
      <w:pPr>
        <w:tabs>
          <w:tab w:val="left" w:pos="284"/>
          <w:tab w:val="left" w:pos="9354"/>
        </w:tabs>
        <w:spacing w:after="0" w:line="320" w:lineRule="exact"/>
        <w:jc w:val="center"/>
        <w:rPr>
          <w:rFonts w:ascii="Tahoma" w:hAnsi="Tahoma" w:cs="Tahoma"/>
          <w:b/>
          <w:i/>
          <w:lang w:eastAsia="ru-RU"/>
        </w:rPr>
      </w:pPr>
    </w:p>
    <w:p w14:paraId="434DB38F" w14:textId="77777777" w:rsidR="00462A8D" w:rsidRPr="00D824CE" w:rsidRDefault="00462A8D" w:rsidP="00B914E1">
      <w:pPr>
        <w:tabs>
          <w:tab w:val="left" w:pos="284"/>
          <w:tab w:val="left" w:pos="9354"/>
        </w:tabs>
        <w:spacing w:after="0" w:line="320" w:lineRule="exact"/>
        <w:jc w:val="center"/>
        <w:rPr>
          <w:rFonts w:ascii="Tahoma" w:hAnsi="Tahoma" w:cs="Tahoma"/>
          <w:b/>
          <w:i/>
          <w:lang w:eastAsia="ru-RU"/>
        </w:rPr>
      </w:pPr>
      <w:bookmarkStart w:id="3" w:name="_GoBack"/>
      <w:bookmarkEnd w:id="3"/>
      <w:r>
        <w:rPr>
          <w:rFonts w:ascii="Tahoma" w:hAnsi="Tahoma" w:cs="Tahoma"/>
          <w:b/>
          <w:i/>
          <w:lang w:eastAsia="ru-RU"/>
        </w:rPr>
        <w:lastRenderedPageBreak/>
        <w:t>И</w:t>
      </w:r>
      <w:r w:rsidRPr="00D824CE">
        <w:rPr>
          <w:rFonts w:ascii="Tahoma" w:hAnsi="Tahoma" w:cs="Tahoma"/>
          <w:b/>
          <w:i/>
          <w:lang w:eastAsia="ru-RU"/>
        </w:rPr>
        <w:t>нформационная карта</w:t>
      </w:r>
    </w:p>
    <w:p w14:paraId="16EE41C1" w14:textId="77777777" w:rsidR="00462A8D" w:rsidRPr="00D824CE" w:rsidRDefault="00462A8D" w:rsidP="00B914E1">
      <w:pPr>
        <w:tabs>
          <w:tab w:val="left" w:pos="284"/>
          <w:tab w:val="left" w:pos="9354"/>
        </w:tabs>
        <w:spacing w:after="0" w:line="320" w:lineRule="exact"/>
        <w:rPr>
          <w:rFonts w:ascii="Tahoma" w:hAnsi="Tahoma" w:cs="Tahoma"/>
          <w:b/>
          <w:i/>
          <w:lang w:eastAsia="ru-RU"/>
        </w:rPr>
      </w:pPr>
    </w:p>
    <w:p w14:paraId="4D5D438F" w14:textId="77777777" w:rsidR="00112B26" w:rsidRPr="00112B26" w:rsidRDefault="00112B26" w:rsidP="00112B26">
      <w:pPr>
        <w:spacing w:after="0" w:line="240" w:lineRule="auto"/>
        <w:ind w:firstLine="567"/>
        <w:jc w:val="both"/>
        <w:rPr>
          <w:rFonts w:ascii="Tahoma" w:eastAsia="Times New Roman" w:hAnsi="Tahoma" w:cs="Tahoma"/>
          <w:i/>
          <w:lang w:eastAsia="ru-RU"/>
        </w:rPr>
      </w:pPr>
      <w:r w:rsidRPr="00112B26">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03169D48" w14:textId="77777777" w:rsidR="00A1525B" w:rsidRPr="00A1525B" w:rsidRDefault="00A1525B" w:rsidP="00A1525B">
      <w:pPr>
        <w:spacing w:after="0" w:line="240" w:lineRule="auto"/>
        <w:ind w:firstLine="567"/>
        <w:jc w:val="both"/>
        <w:rPr>
          <w:rFonts w:ascii="Tahoma" w:eastAsia="Times New Roman" w:hAnsi="Tahoma" w:cs="Tahoma"/>
          <w:i/>
          <w:lang w:eastAsia="ru-RU"/>
        </w:rPr>
      </w:pPr>
      <w:r w:rsidRPr="00A1525B">
        <w:rPr>
          <w:rFonts w:ascii="Tahoma" w:eastAsia="Times New Roman" w:hAnsi="Tahoma" w:cs="Tahoma"/>
          <w:i/>
          <w:lang w:eastAsia="ru-RU"/>
        </w:rPr>
        <w:t>В закупочной процедуре могут принять участие физические лица (данное условие не указывается в случаях, предусмотренных гражданским законодательством, где исполнителем услуг может быть только лицо, осуществляющее предпринимательскую деятельность) и юридические лица, учрежденные в соответствии с законодательством Российской Федерации, предприниматели без образования юридического лица, зарегистрированные по законодательству Российской Федерации.</w:t>
      </w:r>
    </w:p>
    <w:p w14:paraId="67838568" w14:textId="77777777" w:rsidR="00112B26" w:rsidRDefault="00112B26" w:rsidP="00112B26">
      <w:pPr>
        <w:spacing w:after="0" w:line="240" w:lineRule="auto"/>
        <w:ind w:firstLine="567"/>
        <w:jc w:val="both"/>
        <w:rPr>
          <w:rFonts w:ascii="Tahoma" w:eastAsia="Times New Roman" w:hAnsi="Tahoma" w:cs="Tahoma"/>
          <w:i/>
          <w:lang w:eastAsia="ru-RU"/>
        </w:rPr>
      </w:pPr>
    </w:p>
    <w:tbl>
      <w:tblPr>
        <w:tblW w:w="10916"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686"/>
        <w:gridCol w:w="6237"/>
      </w:tblGrid>
      <w:tr w:rsidR="00462A8D" w:rsidRPr="00A97394" w14:paraId="377A90A4" w14:textId="77777777" w:rsidTr="00EC0796">
        <w:trPr>
          <w:trHeight w:val="135"/>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A1C44B"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7F43F19"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025715C" w14:textId="77777777" w:rsidR="00462A8D" w:rsidRPr="00D824CE" w:rsidRDefault="00462A8D" w:rsidP="000032A6">
            <w:pPr>
              <w:autoSpaceDE w:val="0"/>
              <w:autoSpaceDN w:val="0"/>
              <w:adjustRightInd w:val="0"/>
              <w:spacing w:after="0" w:line="240" w:lineRule="auto"/>
              <w:jc w:val="center"/>
              <w:rPr>
                <w:rFonts w:ascii="Tahoma" w:hAnsi="Tahoma" w:cs="Tahoma"/>
                <w:b/>
                <w:lang w:eastAsia="ru-RU"/>
              </w:rPr>
            </w:pPr>
            <w:r w:rsidRPr="00D824CE">
              <w:rPr>
                <w:rFonts w:ascii="Tahoma" w:hAnsi="Tahoma" w:cs="Tahoma"/>
                <w:b/>
                <w:lang w:eastAsia="ru-RU"/>
              </w:rPr>
              <w:t>Пояснения</w:t>
            </w:r>
          </w:p>
        </w:tc>
      </w:tr>
      <w:tr w:rsidR="00462A8D" w:rsidRPr="00A97394" w14:paraId="29A5D0E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40BC29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234E90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2DBB696"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АО «Норильскгазпром»</w:t>
            </w:r>
          </w:p>
          <w:p w14:paraId="01F86F91"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Место нахождения: Российская Федерация, Красноярский край, г.</w:t>
            </w:r>
            <w:r w:rsidR="007A08FD">
              <w:rPr>
                <w:rFonts w:ascii="Tahoma" w:hAnsi="Tahoma" w:cs="Tahoma"/>
                <w:i/>
                <w:lang w:eastAsia="ru-RU"/>
              </w:rPr>
              <w:t xml:space="preserve"> </w:t>
            </w:r>
            <w:r w:rsidRPr="00591AD8">
              <w:rPr>
                <w:rFonts w:ascii="Tahoma" w:hAnsi="Tahoma" w:cs="Tahoma"/>
                <w:i/>
                <w:lang w:eastAsia="ru-RU"/>
              </w:rPr>
              <w:t>Норильск</w:t>
            </w:r>
          </w:p>
          <w:p w14:paraId="32DCB457" w14:textId="77777777"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Почтовый адрес: 663318, Красноярский край, г.</w:t>
            </w:r>
            <w:r w:rsidR="007A08FD">
              <w:rPr>
                <w:rFonts w:ascii="Tahoma" w:hAnsi="Tahoma" w:cs="Tahoma"/>
                <w:i/>
                <w:lang w:eastAsia="ru-RU"/>
              </w:rPr>
              <w:t xml:space="preserve"> </w:t>
            </w:r>
            <w:r w:rsidRPr="00591AD8">
              <w:rPr>
                <w:rFonts w:ascii="Tahoma" w:hAnsi="Tahoma" w:cs="Tahoma"/>
                <w:i/>
                <w:lang w:eastAsia="ru-RU"/>
              </w:rPr>
              <w:t xml:space="preserve">Норильск, </w:t>
            </w:r>
            <w:r>
              <w:rPr>
                <w:rFonts w:ascii="Tahoma" w:hAnsi="Tahoma" w:cs="Tahoma"/>
                <w:i/>
                <w:lang w:eastAsia="ru-RU"/>
              </w:rPr>
              <w:t>ул</w:t>
            </w:r>
            <w:r w:rsidRPr="00591AD8">
              <w:rPr>
                <w:rFonts w:ascii="Tahoma" w:hAnsi="Tahoma" w:cs="Tahoma"/>
                <w:i/>
                <w:lang w:eastAsia="ru-RU"/>
              </w:rPr>
              <w:t>.</w:t>
            </w:r>
            <w:r>
              <w:rPr>
                <w:rFonts w:ascii="Tahoma" w:hAnsi="Tahoma" w:cs="Tahoma"/>
                <w:i/>
                <w:lang w:eastAsia="ru-RU"/>
              </w:rPr>
              <w:t xml:space="preserve"> Орджоникидзе,</w:t>
            </w:r>
            <w:r w:rsidRPr="00591AD8">
              <w:rPr>
                <w:rFonts w:ascii="Tahoma" w:hAnsi="Tahoma" w:cs="Tahoma"/>
                <w:i/>
                <w:lang w:eastAsia="ru-RU"/>
              </w:rPr>
              <w:t xml:space="preserve"> д.1</w:t>
            </w:r>
            <w:r>
              <w:rPr>
                <w:rFonts w:ascii="Tahoma" w:hAnsi="Tahoma" w:cs="Tahoma"/>
                <w:i/>
                <w:lang w:eastAsia="ru-RU"/>
              </w:rPr>
              <w:t>4 «А»</w:t>
            </w:r>
          </w:p>
          <w:p w14:paraId="57FF3CF5" w14:textId="77777777" w:rsidR="00462A8D" w:rsidRPr="00591AD8" w:rsidRDefault="00462A8D" w:rsidP="000032A6">
            <w:pPr>
              <w:autoSpaceDE w:val="0"/>
              <w:autoSpaceDN w:val="0"/>
              <w:adjustRightInd w:val="0"/>
              <w:spacing w:after="0" w:line="240" w:lineRule="auto"/>
              <w:rPr>
                <w:rFonts w:ascii="Tahoma" w:hAnsi="Tahoma" w:cs="Tahoma"/>
                <w:i/>
                <w:lang w:eastAsia="ru-RU"/>
              </w:rPr>
            </w:pPr>
          </w:p>
          <w:p w14:paraId="75D25B31" w14:textId="2C39696D" w:rsidR="00462A8D" w:rsidRPr="00591AD8" w:rsidRDefault="00462A8D" w:rsidP="000032A6">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По организационным</w:t>
            </w:r>
            <w:r w:rsidR="007A08FD">
              <w:rPr>
                <w:rFonts w:ascii="Tahoma" w:hAnsi="Tahoma" w:cs="Tahoma"/>
                <w:i/>
                <w:lang w:eastAsia="ru-RU"/>
              </w:rPr>
              <w:t>, техническим</w:t>
            </w:r>
            <w:r w:rsidRPr="00591AD8">
              <w:rPr>
                <w:rFonts w:ascii="Tahoma" w:hAnsi="Tahoma" w:cs="Tahoma"/>
                <w:i/>
                <w:lang w:eastAsia="ru-RU"/>
              </w:rPr>
              <w:t xml:space="preserve"> вопросам</w:t>
            </w:r>
            <w:r w:rsidR="007A08FD">
              <w:rPr>
                <w:rFonts w:ascii="Tahoma" w:hAnsi="Tahoma" w:cs="Tahoma"/>
                <w:i/>
                <w:lang w:eastAsia="ru-RU"/>
              </w:rPr>
              <w:t xml:space="preserve"> и</w:t>
            </w:r>
            <w:r w:rsidRPr="00591AD8">
              <w:rPr>
                <w:rFonts w:ascii="Tahoma" w:hAnsi="Tahoma" w:cs="Tahoma"/>
                <w:i/>
                <w:lang w:eastAsia="ru-RU"/>
              </w:rPr>
              <w:t xml:space="preserve"> по вопросам оформления заявки и предоставления документов контактное лицо – </w:t>
            </w:r>
            <w:r w:rsidR="007A08FD" w:rsidRPr="007A08FD">
              <w:rPr>
                <w:rFonts w:ascii="Tahoma" w:hAnsi="Tahoma" w:cs="Tahoma"/>
                <w:i/>
                <w:lang w:eastAsia="ru-RU"/>
              </w:rPr>
              <w:t>Ташбулатов Ильдар Ирекович</w:t>
            </w:r>
            <w:r w:rsidRPr="00591AD8">
              <w:rPr>
                <w:rFonts w:ascii="Tahoma" w:hAnsi="Tahoma" w:cs="Tahoma"/>
                <w:i/>
                <w:lang w:eastAsia="ru-RU"/>
              </w:rPr>
              <w:t>, тел.: (3919) 25-</w:t>
            </w:r>
            <w:r>
              <w:rPr>
                <w:rFonts w:ascii="Tahoma" w:hAnsi="Tahoma" w:cs="Tahoma"/>
                <w:i/>
                <w:lang w:eastAsia="ru-RU"/>
              </w:rPr>
              <w:t>79-</w:t>
            </w:r>
            <w:r w:rsidR="00FD15DB">
              <w:rPr>
                <w:rFonts w:ascii="Tahoma" w:hAnsi="Tahoma" w:cs="Tahoma"/>
                <w:i/>
                <w:lang w:eastAsia="ru-RU"/>
              </w:rPr>
              <w:t>77*22-15</w:t>
            </w:r>
          </w:p>
          <w:p w14:paraId="22015EFD" w14:textId="77777777" w:rsidR="00462A8D" w:rsidRPr="006B6CAA" w:rsidRDefault="00462A8D" w:rsidP="00AA5CEA">
            <w:pPr>
              <w:autoSpaceDE w:val="0"/>
              <w:autoSpaceDN w:val="0"/>
              <w:adjustRightInd w:val="0"/>
              <w:spacing w:after="0" w:line="240" w:lineRule="auto"/>
              <w:rPr>
                <w:rFonts w:ascii="Tahoma" w:hAnsi="Tahoma" w:cs="Tahoma"/>
                <w:i/>
                <w:lang w:eastAsia="ru-RU"/>
              </w:rPr>
            </w:pPr>
            <w:r w:rsidRPr="00591AD8">
              <w:rPr>
                <w:rFonts w:ascii="Tahoma" w:hAnsi="Tahoma" w:cs="Tahoma"/>
                <w:i/>
                <w:lang w:eastAsia="ru-RU"/>
              </w:rPr>
              <w:t xml:space="preserve">адрес электронной почты: </w:t>
            </w:r>
            <w:hyperlink r:id="rId7" w:history="1">
              <w:r w:rsidR="007A08FD" w:rsidRPr="008C0FA8">
                <w:rPr>
                  <w:rStyle w:val="aa"/>
                  <w:rFonts w:ascii="Tahoma" w:hAnsi="Tahoma" w:cs="Tahoma"/>
                  <w:i/>
                  <w:lang w:val="en-US" w:eastAsia="ru-RU"/>
                </w:rPr>
                <w:t>tashbulatov</w:t>
              </w:r>
              <w:r w:rsidR="007A08FD" w:rsidRPr="008C0FA8">
                <w:rPr>
                  <w:rStyle w:val="aa"/>
                  <w:rFonts w:ascii="Tahoma" w:hAnsi="Tahoma" w:cs="Tahoma"/>
                  <w:i/>
                  <w:lang w:eastAsia="ru-RU"/>
                </w:rPr>
                <w:t>@</w:t>
              </w:r>
              <w:r w:rsidR="007A08FD" w:rsidRPr="008C0FA8">
                <w:rPr>
                  <w:rStyle w:val="aa"/>
                  <w:rFonts w:ascii="Tahoma" w:hAnsi="Tahoma" w:cs="Tahoma"/>
                  <w:i/>
                  <w:lang w:val="en-US" w:eastAsia="ru-RU"/>
                </w:rPr>
                <w:t>ngaz</w:t>
              </w:r>
              <w:r w:rsidR="007A08FD" w:rsidRPr="008C0FA8">
                <w:rPr>
                  <w:rStyle w:val="aa"/>
                  <w:rFonts w:ascii="Tahoma" w:hAnsi="Tahoma" w:cs="Tahoma"/>
                  <w:i/>
                  <w:lang w:eastAsia="ru-RU"/>
                </w:rPr>
                <w:t>.</w:t>
              </w:r>
              <w:r w:rsidR="007A08FD" w:rsidRPr="008C0FA8">
                <w:rPr>
                  <w:rStyle w:val="aa"/>
                  <w:rFonts w:ascii="Tahoma" w:hAnsi="Tahoma" w:cs="Tahoma"/>
                  <w:i/>
                  <w:lang w:val="en-US" w:eastAsia="ru-RU"/>
                </w:rPr>
                <w:t>ru</w:t>
              </w:r>
            </w:hyperlink>
          </w:p>
        </w:tc>
      </w:tr>
      <w:tr w:rsidR="00462A8D" w:rsidRPr="00A97394" w14:paraId="5CC9A8B7"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94AE75B" w14:textId="77777777" w:rsidR="00462A8D" w:rsidRPr="003163B2" w:rsidRDefault="00462A8D" w:rsidP="000032A6">
            <w:pPr>
              <w:autoSpaceDE w:val="0"/>
              <w:autoSpaceDN w:val="0"/>
              <w:adjustRightInd w:val="0"/>
              <w:spacing w:after="0" w:line="240" w:lineRule="auto"/>
              <w:jc w:val="center"/>
              <w:rPr>
                <w:rFonts w:ascii="Tahoma" w:hAnsi="Tahoma" w:cs="Tahoma"/>
                <w:color w:val="000000"/>
                <w:lang w:eastAsia="ru-RU"/>
              </w:rPr>
            </w:pPr>
            <w:r w:rsidRPr="003163B2">
              <w:rPr>
                <w:rFonts w:ascii="Tahoma" w:hAnsi="Tahoma" w:cs="Tahoma"/>
                <w:color w:val="000000"/>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99A80ED" w14:textId="77777777" w:rsidR="00462A8D" w:rsidRPr="003163B2" w:rsidRDefault="00462A8D" w:rsidP="00AA5CEA">
            <w:pPr>
              <w:autoSpaceDE w:val="0"/>
              <w:autoSpaceDN w:val="0"/>
              <w:adjustRightInd w:val="0"/>
              <w:spacing w:after="0" w:line="240" w:lineRule="auto"/>
              <w:rPr>
                <w:rFonts w:ascii="Tahoma" w:hAnsi="Tahoma" w:cs="Tahoma"/>
                <w:color w:val="000000"/>
                <w:lang w:eastAsia="ru-RU"/>
              </w:rPr>
            </w:pPr>
            <w:r w:rsidRPr="003163B2">
              <w:rPr>
                <w:rFonts w:ascii="Tahoma" w:hAnsi="Tahoma" w:cs="Tahoma"/>
                <w:color w:val="000000"/>
                <w:lang w:eastAsia="ru-RU"/>
              </w:rPr>
              <w:t>Способ и предмет закупки</w:t>
            </w:r>
          </w:p>
          <w:p w14:paraId="2750C909" w14:textId="6293823F" w:rsidR="00462A8D" w:rsidRPr="00D90CDF" w:rsidRDefault="00C975E7" w:rsidP="00C975E7">
            <w:pPr>
              <w:autoSpaceDE w:val="0"/>
              <w:autoSpaceDN w:val="0"/>
              <w:adjustRightInd w:val="0"/>
              <w:spacing w:after="0" w:line="240" w:lineRule="auto"/>
              <w:rPr>
                <w:rFonts w:ascii="Tahoma" w:hAnsi="Tahoma" w:cs="Tahoma"/>
                <w:lang w:eastAsia="ru-RU"/>
              </w:rPr>
            </w:pPr>
            <w:r w:rsidRPr="007A6550">
              <w:rPr>
                <w:rFonts w:ascii="Tahoma" w:hAnsi="Tahoma" w:cs="Tahoma"/>
                <w:lang w:eastAsia="ru-RU"/>
              </w:rPr>
              <w:t>(ОКВЭД</w:t>
            </w:r>
            <w:r w:rsidR="002026D9" w:rsidRPr="007A6550">
              <w:rPr>
                <w:rFonts w:ascii="Tahoma" w:hAnsi="Tahoma" w:cs="Tahoma"/>
                <w:lang w:eastAsia="ru-RU"/>
              </w:rPr>
              <w:t>2</w:t>
            </w:r>
            <w:r w:rsidR="00462A8D" w:rsidRPr="007A6550">
              <w:rPr>
                <w:rFonts w:ascii="Tahoma" w:hAnsi="Tahoma" w:cs="Tahoma"/>
                <w:lang w:eastAsia="ru-RU"/>
              </w:rPr>
              <w:t>, ОКПД2)</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2375EA9" w14:textId="77777777" w:rsidR="00D53301" w:rsidRPr="00D53301" w:rsidRDefault="00896841" w:rsidP="00D53301">
            <w:pPr>
              <w:spacing w:after="0" w:line="240" w:lineRule="auto"/>
              <w:jc w:val="both"/>
              <w:rPr>
                <w:rFonts w:ascii="Tahoma" w:hAnsi="Tahoma" w:cs="Tahoma"/>
                <w:i/>
                <w:lang w:eastAsia="ru-RU"/>
              </w:rPr>
            </w:pPr>
            <w:r>
              <w:rPr>
                <w:rFonts w:ascii="Tahoma" w:hAnsi="Tahoma" w:cs="Tahoma"/>
                <w:i/>
                <w:lang w:eastAsia="ru-RU"/>
              </w:rPr>
              <w:t>З</w:t>
            </w:r>
            <w:r w:rsidR="00462A8D">
              <w:rPr>
                <w:rFonts w:ascii="Tahoma" w:hAnsi="Tahoma" w:cs="Tahoma"/>
                <w:i/>
                <w:lang w:eastAsia="ru-RU"/>
              </w:rPr>
              <w:t xml:space="preserve">апрос цен </w:t>
            </w:r>
            <w:r w:rsidR="00462A8D" w:rsidRPr="007A3C1C">
              <w:rPr>
                <w:rFonts w:ascii="Tahoma" w:hAnsi="Tahoma" w:cs="Tahoma"/>
                <w:i/>
                <w:lang w:eastAsia="ru-RU"/>
              </w:rPr>
              <w:t xml:space="preserve">на </w:t>
            </w:r>
            <w:r w:rsidR="00D53301" w:rsidRPr="00D53301">
              <w:rPr>
                <w:rFonts w:ascii="Tahoma" w:hAnsi="Tahoma" w:cs="Tahoma"/>
                <w:i/>
                <w:lang w:eastAsia="ru-RU"/>
              </w:rPr>
              <w:t>Техническое обслуживание, настройка систем защиты и приборов безопасности на подъемных сооружениях (далее - ПС) Заказчика, а также считывание информации с приборов безопасности, и, при необходимости (по факту аварий, инцидентов) подготовка отчетов о работе ПБ на ПС;</w:t>
            </w:r>
          </w:p>
          <w:p w14:paraId="613D15F1" w14:textId="6137455F" w:rsidR="007A08FD" w:rsidRDefault="00D53301" w:rsidP="00D53301">
            <w:pPr>
              <w:spacing w:after="0" w:line="240" w:lineRule="auto"/>
              <w:jc w:val="both"/>
              <w:rPr>
                <w:rFonts w:ascii="Tahoma" w:hAnsi="Tahoma" w:cs="Tahoma"/>
                <w:i/>
                <w:lang w:eastAsia="ru-RU"/>
              </w:rPr>
            </w:pPr>
            <w:r w:rsidRPr="00D53301">
              <w:rPr>
                <w:rFonts w:ascii="Tahoma" w:hAnsi="Tahoma" w:cs="Tahoma"/>
                <w:i/>
                <w:lang w:eastAsia="ru-RU"/>
              </w:rPr>
              <w:t xml:space="preserve"> ремонт (замена) базовых деталей (блоков) или составных частей приборов безопасности и систем защиты ПС</w:t>
            </w:r>
          </w:p>
          <w:p w14:paraId="7F7F96D0" w14:textId="77777777" w:rsidR="00462A8D" w:rsidRPr="007A3C1C" w:rsidRDefault="007A08FD" w:rsidP="007A08FD">
            <w:pPr>
              <w:spacing w:after="0" w:line="240" w:lineRule="auto"/>
              <w:jc w:val="both"/>
              <w:rPr>
                <w:rFonts w:ascii="Tahoma" w:hAnsi="Tahoma" w:cs="Tahoma"/>
                <w:i/>
                <w:lang w:eastAsia="ru-RU"/>
              </w:rPr>
            </w:pPr>
            <w:r>
              <w:rPr>
                <w:rFonts w:ascii="Tahoma" w:hAnsi="Tahoma" w:cs="Tahoma"/>
                <w:i/>
                <w:lang w:eastAsia="ru-RU"/>
              </w:rPr>
              <w:t>(ОКВЭД- 45</w:t>
            </w:r>
            <w:r w:rsidR="00C975E7" w:rsidRPr="00C975E7">
              <w:rPr>
                <w:rFonts w:ascii="Tahoma" w:hAnsi="Tahoma" w:cs="Tahoma"/>
                <w:i/>
                <w:lang w:eastAsia="ru-RU"/>
              </w:rPr>
              <w:t>.</w:t>
            </w:r>
            <w:r>
              <w:rPr>
                <w:rFonts w:ascii="Tahoma" w:hAnsi="Tahoma" w:cs="Tahoma"/>
                <w:i/>
                <w:lang w:eastAsia="ru-RU"/>
              </w:rPr>
              <w:t>2</w:t>
            </w:r>
            <w:r w:rsidR="00C975E7" w:rsidRPr="00C975E7">
              <w:rPr>
                <w:rFonts w:ascii="Tahoma" w:hAnsi="Tahoma" w:cs="Tahoma"/>
                <w:i/>
                <w:lang w:eastAsia="ru-RU"/>
              </w:rPr>
              <w:t>0, ОКПД2-</w:t>
            </w:r>
            <w:r>
              <w:rPr>
                <w:rFonts w:ascii="Tahoma" w:hAnsi="Tahoma" w:cs="Tahoma"/>
                <w:i/>
                <w:lang w:eastAsia="ru-RU"/>
              </w:rPr>
              <w:t>45.2</w:t>
            </w:r>
            <w:r w:rsidR="00C975E7" w:rsidRPr="00C975E7">
              <w:rPr>
                <w:rFonts w:ascii="Tahoma" w:hAnsi="Tahoma" w:cs="Tahoma"/>
                <w:i/>
                <w:lang w:eastAsia="ru-RU"/>
              </w:rPr>
              <w:t>0.</w:t>
            </w:r>
            <w:r>
              <w:rPr>
                <w:rFonts w:ascii="Tahoma" w:hAnsi="Tahoma" w:cs="Tahoma"/>
                <w:i/>
                <w:lang w:eastAsia="ru-RU"/>
              </w:rPr>
              <w:t>2</w:t>
            </w:r>
            <w:r w:rsidR="00C975E7" w:rsidRPr="00C975E7">
              <w:rPr>
                <w:rFonts w:ascii="Tahoma" w:hAnsi="Tahoma" w:cs="Tahoma"/>
                <w:i/>
                <w:lang w:eastAsia="ru-RU"/>
              </w:rPr>
              <w:t>)</w:t>
            </w:r>
            <w:r w:rsidR="00C975E7">
              <w:rPr>
                <w:rFonts w:ascii="Tahoma" w:hAnsi="Tahoma" w:cs="Tahoma"/>
                <w:i/>
                <w:lang w:eastAsia="ru-RU"/>
              </w:rPr>
              <w:t xml:space="preserve"> </w:t>
            </w:r>
          </w:p>
        </w:tc>
      </w:tr>
      <w:tr w:rsidR="004F6C76" w:rsidRPr="00A97394" w14:paraId="25464CC1" w14:textId="77777777" w:rsidTr="00EC0796">
        <w:trPr>
          <w:trHeight w:val="764"/>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F5A57C3" w14:textId="77777777" w:rsidR="004F6C76" w:rsidRPr="00D824CE" w:rsidRDefault="004F6C76" w:rsidP="004F6C7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7E5A12B" w14:textId="77777777" w:rsidR="004F6C76" w:rsidRPr="00D824CE" w:rsidRDefault="004F6C76" w:rsidP="004F6C7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 xml:space="preserve">Место </w:t>
            </w:r>
            <w:r>
              <w:rPr>
                <w:rFonts w:ascii="Tahoma" w:hAnsi="Tahoma" w:cs="Tahoma"/>
                <w:lang w:eastAsia="ru-RU"/>
              </w:rPr>
              <w:t>оказания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A862369" w14:textId="77777777" w:rsidR="00EC0796" w:rsidRDefault="00EC0796" w:rsidP="00EC0796">
            <w:pPr>
              <w:autoSpaceDE w:val="0"/>
              <w:autoSpaceDN w:val="0"/>
              <w:adjustRightInd w:val="0"/>
              <w:spacing w:after="0" w:line="240" w:lineRule="auto"/>
              <w:jc w:val="both"/>
              <w:rPr>
                <w:rFonts w:ascii="Tahoma" w:eastAsia="Times New Roman" w:hAnsi="Tahoma" w:cs="Tahoma"/>
                <w:i/>
                <w:lang w:eastAsia="ru-RU"/>
              </w:rPr>
            </w:pPr>
            <w:r w:rsidRPr="00EC0796">
              <w:rPr>
                <w:rFonts w:ascii="Tahoma" w:eastAsia="Times New Roman" w:hAnsi="Tahoma" w:cs="Tahoma"/>
                <w:i/>
                <w:lang w:eastAsia="ru-RU"/>
              </w:rPr>
              <w:t xml:space="preserve">Места базирования ПС </w:t>
            </w:r>
          </w:p>
          <w:p w14:paraId="0F64B37C" w14:textId="4E79E3F6" w:rsidR="004F6C76" w:rsidRPr="007A3C1C" w:rsidRDefault="00EC0796" w:rsidP="0046110A">
            <w:pPr>
              <w:autoSpaceDE w:val="0"/>
              <w:autoSpaceDN w:val="0"/>
              <w:adjustRightInd w:val="0"/>
              <w:spacing w:after="0" w:line="240" w:lineRule="auto"/>
              <w:jc w:val="both"/>
              <w:rPr>
                <w:rFonts w:ascii="Tahoma" w:eastAsia="Times New Roman" w:hAnsi="Tahoma" w:cs="Tahoma"/>
                <w:i/>
                <w:lang w:eastAsia="ru-RU"/>
              </w:rPr>
            </w:pPr>
            <w:r w:rsidRPr="00EC0796">
              <w:rPr>
                <w:rFonts w:ascii="Tahoma" w:eastAsia="Times New Roman" w:hAnsi="Tahoma" w:cs="Tahoma"/>
                <w:i/>
                <w:lang w:eastAsia="ru-RU"/>
              </w:rPr>
              <w:t>(Мессояхск</w:t>
            </w:r>
            <w:r w:rsidR="0046110A">
              <w:rPr>
                <w:rFonts w:ascii="Tahoma" w:eastAsia="Times New Roman" w:hAnsi="Tahoma" w:cs="Tahoma"/>
                <w:i/>
                <w:lang w:eastAsia="ru-RU"/>
              </w:rPr>
              <w:t>ий</w:t>
            </w:r>
            <w:r w:rsidRPr="00EC0796">
              <w:rPr>
                <w:rFonts w:ascii="Tahoma" w:eastAsia="Times New Roman" w:hAnsi="Tahoma" w:cs="Tahoma"/>
                <w:i/>
                <w:lang w:eastAsia="ru-RU"/>
              </w:rPr>
              <w:t>, Южно-Соленинск</w:t>
            </w:r>
            <w:r w:rsidR="0046110A">
              <w:rPr>
                <w:rFonts w:ascii="Tahoma" w:eastAsia="Times New Roman" w:hAnsi="Tahoma" w:cs="Tahoma"/>
                <w:i/>
                <w:lang w:eastAsia="ru-RU"/>
              </w:rPr>
              <w:t>ий</w:t>
            </w:r>
            <w:r w:rsidRPr="00EC0796">
              <w:rPr>
                <w:rFonts w:ascii="Tahoma" w:eastAsia="Times New Roman" w:hAnsi="Tahoma" w:cs="Tahoma"/>
                <w:i/>
                <w:lang w:eastAsia="ru-RU"/>
              </w:rPr>
              <w:t>, Северо-Соленин</w:t>
            </w:r>
            <w:r>
              <w:rPr>
                <w:rFonts w:ascii="Tahoma" w:eastAsia="Times New Roman" w:hAnsi="Tahoma" w:cs="Tahoma"/>
                <w:i/>
                <w:lang w:eastAsia="ru-RU"/>
              </w:rPr>
              <w:t>ск</w:t>
            </w:r>
            <w:r w:rsidR="0046110A">
              <w:rPr>
                <w:rFonts w:ascii="Tahoma" w:eastAsia="Times New Roman" w:hAnsi="Tahoma" w:cs="Tahoma"/>
                <w:i/>
                <w:lang w:eastAsia="ru-RU"/>
              </w:rPr>
              <w:t xml:space="preserve">ий и </w:t>
            </w:r>
            <w:r>
              <w:rPr>
                <w:rFonts w:ascii="Tahoma" w:eastAsia="Times New Roman" w:hAnsi="Tahoma" w:cs="Tahoma"/>
                <w:i/>
                <w:lang w:eastAsia="ru-RU"/>
              </w:rPr>
              <w:t xml:space="preserve"> Пеляткинское </w:t>
            </w:r>
            <w:r w:rsidR="0046110A">
              <w:rPr>
                <w:rFonts w:ascii="Tahoma" w:eastAsia="Times New Roman" w:hAnsi="Tahoma" w:cs="Tahoma"/>
                <w:i/>
                <w:lang w:eastAsia="ru-RU"/>
              </w:rPr>
              <w:t>участки УТТиСТ</w:t>
            </w:r>
            <w:r>
              <w:rPr>
                <w:rFonts w:ascii="Tahoma" w:eastAsia="Times New Roman" w:hAnsi="Tahoma" w:cs="Tahoma"/>
                <w:i/>
                <w:lang w:eastAsia="ru-RU"/>
              </w:rPr>
              <w:t>)</w:t>
            </w:r>
          </w:p>
        </w:tc>
      </w:tr>
      <w:tr w:rsidR="004F6C76" w:rsidRPr="00A97394" w14:paraId="273B047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4FB3E24" w14:textId="77777777" w:rsidR="004F6C76" w:rsidRPr="00D824CE" w:rsidRDefault="004F6C76" w:rsidP="004F6C7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58B9D22" w14:textId="77777777" w:rsidR="004F6C76" w:rsidRPr="00D824CE" w:rsidRDefault="004F6C76" w:rsidP="004F6C7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Сроки</w:t>
            </w:r>
            <w:r>
              <w:rPr>
                <w:rFonts w:ascii="Tahoma" w:hAnsi="Tahoma" w:cs="Tahoma"/>
                <w:lang w:eastAsia="ru-RU"/>
              </w:rPr>
              <w:t xml:space="preserve"> оказания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817E1B7" w14:textId="29C524F6" w:rsidR="004F6C76" w:rsidRPr="00F12AA9" w:rsidRDefault="004F6C76" w:rsidP="00E95832">
            <w:pPr>
              <w:autoSpaceDE w:val="0"/>
              <w:autoSpaceDN w:val="0"/>
              <w:adjustRightInd w:val="0"/>
              <w:spacing w:after="0" w:line="240" w:lineRule="auto"/>
              <w:rPr>
                <w:rFonts w:ascii="Tahoma" w:eastAsia="Times New Roman" w:hAnsi="Tahoma" w:cs="Tahoma"/>
                <w:i/>
                <w:lang w:eastAsia="ru-RU"/>
              </w:rPr>
            </w:pPr>
            <w:r w:rsidRPr="00337E15">
              <w:rPr>
                <w:rFonts w:ascii="Tahoma" w:hAnsi="Tahoma" w:cs="Tahoma"/>
                <w:i/>
              </w:rPr>
              <w:t xml:space="preserve">с </w:t>
            </w:r>
            <w:r w:rsidR="005E5AD4" w:rsidRPr="00337E15">
              <w:rPr>
                <w:rFonts w:ascii="Tahoma" w:hAnsi="Tahoma" w:cs="Tahoma"/>
                <w:i/>
              </w:rPr>
              <w:t>1</w:t>
            </w:r>
            <w:r w:rsidR="0046110A" w:rsidRPr="00337E15">
              <w:rPr>
                <w:rFonts w:ascii="Tahoma" w:hAnsi="Tahoma" w:cs="Tahoma"/>
                <w:i/>
              </w:rPr>
              <w:t>0</w:t>
            </w:r>
            <w:r w:rsidR="00A94818" w:rsidRPr="00337E15">
              <w:rPr>
                <w:rFonts w:ascii="Tahoma" w:hAnsi="Tahoma" w:cs="Tahoma"/>
                <w:i/>
              </w:rPr>
              <w:t>.0</w:t>
            </w:r>
            <w:r w:rsidR="0046110A" w:rsidRPr="00337E15">
              <w:rPr>
                <w:rFonts w:ascii="Tahoma" w:hAnsi="Tahoma" w:cs="Tahoma"/>
                <w:i/>
              </w:rPr>
              <w:t>6</w:t>
            </w:r>
            <w:r w:rsidR="00A94818" w:rsidRPr="00337E15">
              <w:rPr>
                <w:rFonts w:ascii="Tahoma" w:hAnsi="Tahoma" w:cs="Tahoma"/>
                <w:i/>
              </w:rPr>
              <w:t>.2018</w:t>
            </w:r>
            <w:r w:rsidRPr="00337E15">
              <w:rPr>
                <w:rFonts w:ascii="Tahoma" w:hAnsi="Tahoma" w:cs="Tahoma"/>
                <w:i/>
              </w:rPr>
              <w:t xml:space="preserve"> и по </w:t>
            </w:r>
            <w:r w:rsidRPr="00F12AA9">
              <w:rPr>
                <w:rFonts w:ascii="Tahoma" w:hAnsi="Tahoma" w:cs="Tahoma"/>
                <w:i/>
              </w:rPr>
              <w:t>31.12.201</w:t>
            </w:r>
            <w:r>
              <w:rPr>
                <w:rFonts w:ascii="Tahoma" w:hAnsi="Tahoma" w:cs="Tahoma"/>
                <w:i/>
              </w:rPr>
              <w:t>8 года</w:t>
            </w:r>
          </w:p>
        </w:tc>
      </w:tr>
      <w:tr w:rsidR="00462A8D" w:rsidRPr="00A97394" w14:paraId="0C84A12E" w14:textId="77777777" w:rsidTr="00EC0796">
        <w:trPr>
          <w:trHeight w:val="687"/>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E26508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EBE69E"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AFB0F3D" w14:textId="2885857F" w:rsidR="00462A8D" w:rsidRPr="00AA0AA5" w:rsidRDefault="004F6C76" w:rsidP="00E95832">
            <w:pPr>
              <w:autoSpaceDE w:val="0"/>
              <w:autoSpaceDN w:val="0"/>
              <w:adjustRightInd w:val="0"/>
              <w:spacing w:after="0" w:line="240" w:lineRule="auto"/>
              <w:rPr>
                <w:rFonts w:ascii="Tahoma" w:hAnsi="Tahoma" w:cs="Tahoma"/>
                <w:i/>
                <w:lang w:eastAsia="ru-RU"/>
              </w:rPr>
            </w:pPr>
            <w:r w:rsidRPr="00AA0AA5">
              <w:rPr>
                <w:rFonts w:ascii="Tahoma" w:hAnsi="Tahoma" w:cs="Tahoma"/>
                <w:i/>
              </w:rPr>
              <w:t>4</w:t>
            </w:r>
            <w:r w:rsidR="00E95832" w:rsidRPr="00AA0AA5">
              <w:rPr>
                <w:rFonts w:ascii="Tahoma" w:hAnsi="Tahoma" w:cs="Tahoma"/>
                <w:i/>
              </w:rPr>
              <w:t>99</w:t>
            </w:r>
            <w:r w:rsidRPr="00AA0AA5">
              <w:rPr>
                <w:rFonts w:ascii="Tahoma" w:hAnsi="Tahoma" w:cs="Tahoma"/>
                <w:i/>
              </w:rPr>
              <w:t> 000,00</w:t>
            </w:r>
          </w:p>
        </w:tc>
      </w:tr>
      <w:tr w:rsidR="00462A8D" w:rsidRPr="00A97394" w14:paraId="6E81225D" w14:textId="77777777" w:rsidTr="00EC0796">
        <w:trPr>
          <w:trHeight w:val="388"/>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7282BAA"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1FFD50" w14:textId="77777777" w:rsidR="00462A8D" w:rsidRPr="005D4491" w:rsidRDefault="00462A8D" w:rsidP="000032A6">
            <w:pPr>
              <w:autoSpaceDE w:val="0"/>
              <w:autoSpaceDN w:val="0"/>
              <w:adjustRightInd w:val="0"/>
              <w:spacing w:after="0" w:line="240" w:lineRule="auto"/>
              <w:rPr>
                <w:rFonts w:ascii="Tahoma" w:hAnsi="Tahoma" w:cs="Tahoma"/>
                <w:color w:val="FF0000"/>
                <w:lang w:eastAsia="ru-RU"/>
              </w:rPr>
            </w:pPr>
            <w:r w:rsidRPr="00907921">
              <w:rPr>
                <w:rFonts w:ascii="Tahoma"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545B6C2" w14:textId="6B3A4ED6" w:rsidR="00462A8D" w:rsidRPr="005D4491" w:rsidRDefault="00E95832" w:rsidP="00E95832">
            <w:pPr>
              <w:autoSpaceDE w:val="0"/>
              <w:autoSpaceDN w:val="0"/>
              <w:adjustRightInd w:val="0"/>
              <w:spacing w:after="0" w:line="240" w:lineRule="auto"/>
              <w:rPr>
                <w:rFonts w:ascii="Tahoma" w:hAnsi="Tahoma" w:cs="Tahoma"/>
                <w:i/>
                <w:color w:val="FF0000"/>
                <w:lang w:eastAsia="ru-RU"/>
              </w:rPr>
            </w:pPr>
            <w:r>
              <w:rPr>
                <w:rFonts w:ascii="Tahoma" w:hAnsi="Tahoma" w:cs="Tahoma"/>
                <w:i/>
                <w:lang w:eastAsia="ru-RU"/>
              </w:rPr>
              <w:t xml:space="preserve">В соответствии с разделом </w:t>
            </w:r>
            <w:r w:rsidR="005E5AD4">
              <w:rPr>
                <w:rFonts w:ascii="Tahoma" w:hAnsi="Tahoma" w:cs="Tahoma"/>
                <w:i/>
                <w:lang w:eastAsia="ru-RU"/>
              </w:rPr>
              <w:t>2</w:t>
            </w:r>
            <w:r w:rsidR="00C22BC5">
              <w:rPr>
                <w:rFonts w:ascii="Tahoma" w:hAnsi="Tahoma" w:cs="Tahoma"/>
                <w:i/>
                <w:lang w:eastAsia="ru-RU"/>
              </w:rPr>
              <w:t xml:space="preserve"> договора </w:t>
            </w:r>
          </w:p>
        </w:tc>
      </w:tr>
      <w:tr w:rsidR="00462A8D" w:rsidRPr="00A97394" w14:paraId="0B6BA91D"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104D95"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7D3A72"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382837" w14:textId="77777777" w:rsidR="00462A8D" w:rsidRPr="007A3C1C" w:rsidRDefault="00462A8D" w:rsidP="002439B4">
            <w:pPr>
              <w:autoSpaceDE w:val="0"/>
              <w:autoSpaceDN w:val="0"/>
              <w:adjustRightInd w:val="0"/>
              <w:spacing w:after="0" w:line="240" w:lineRule="auto"/>
              <w:rPr>
                <w:rFonts w:ascii="Tahoma" w:hAnsi="Tahoma" w:cs="Tahoma"/>
                <w:i/>
                <w:lang w:eastAsia="ru-RU"/>
              </w:rPr>
            </w:pPr>
            <w:r w:rsidRPr="007A3C1C">
              <w:rPr>
                <w:rFonts w:ascii="Tahoma" w:hAnsi="Tahoma" w:cs="Tahoma"/>
                <w:i/>
                <w:lang w:eastAsia="ru-RU"/>
              </w:rPr>
              <w:t>Не предусмотрена</w:t>
            </w:r>
          </w:p>
        </w:tc>
      </w:tr>
      <w:tr w:rsidR="00462A8D" w:rsidRPr="00A97394" w14:paraId="09A798E7"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C437CED"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lastRenderedPageBreak/>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41C5D34" w14:textId="77777777" w:rsidR="00462A8D" w:rsidRPr="00D824CE" w:rsidRDefault="00882371" w:rsidP="00882371">
            <w:pPr>
              <w:autoSpaceDE w:val="0"/>
              <w:autoSpaceDN w:val="0"/>
              <w:adjustRightInd w:val="0"/>
              <w:spacing w:after="0" w:line="240" w:lineRule="auto"/>
              <w:rPr>
                <w:rFonts w:ascii="Tahoma" w:hAnsi="Tahoma" w:cs="Tahoma"/>
                <w:lang w:eastAsia="ru-RU"/>
              </w:rPr>
            </w:pPr>
            <w:r>
              <w:rPr>
                <w:rFonts w:ascii="Tahoma" w:hAnsi="Tahoma" w:cs="Tahoma"/>
                <w:lang w:eastAsia="ru-RU"/>
              </w:rPr>
              <w:t>Х</w:t>
            </w:r>
            <w:r w:rsidR="00462A8D">
              <w:rPr>
                <w:rFonts w:ascii="Tahoma" w:hAnsi="Tahoma" w:cs="Tahoma"/>
                <w:lang w:eastAsia="ru-RU"/>
              </w:rPr>
              <w:t xml:space="preserve">арактеристика </w:t>
            </w:r>
            <w:r>
              <w:rPr>
                <w:rFonts w:ascii="Tahoma" w:hAnsi="Tahoma" w:cs="Tahoma"/>
                <w:lang w:eastAsia="ru-RU"/>
              </w:rPr>
              <w:t>оказываемых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DBB6F6B" w14:textId="77777777" w:rsidR="00E95832" w:rsidRPr="00E95832"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техническое обслуживание, настройка систем защиты и приборов безопасности (1 раз в 3 месяца на 5 кранах-трубоукладчиках (5*4=20), 1 раз в 6 месяцев на 5 автокранах и кранах-манипуляторах (5*2=10). Общее количество ТО 20+10=30);</w:t>
            </w:r>
          </w:p>
          <w:p w14:paraId="6AAE211A" w14:textId="77777777" w:rsidR="00E95832" w:rsidRPr="00E95832"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ремонт (замена) базовых деталей (блоков) или составных частей приборов безопасности и систем защиты;</w:t>
            </w:r>
          </w:p>
          <w:p w14:paraId="3538DC5B" w14:textId="77777777" w:rsidR="00E95832" w:rsidRPr="00E95832"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считывание информации с приборов безопасности;</w:t>
            </w:r>
          </w:p>
          <w:p w14:paraId="4F3043D8" w14:textId="616A56D7" w:rsidR="00462A8D" w:rsidRPr="007A3C1C"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подготовка отчетов о работе ПБ на ПС (при необходимости - по факту аварий, инцидентов)</w:t>
            </w:r>
          </w:p>
        </w:tc>
      </w:tr>
      <w:tr w:rsidR="00462A8D" w:rsidRPr="00A97394" w14:paraId="37579AEF"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DA18AD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95756E8"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1D877DD" w14:textId="77777777" w:rsidR="00E95832" w:rsidRPr="00E95832"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Гарантии на работы должна соответствовать:</w:t>
            </w:r>
          </w:p>
          <w:p w14:paraId="087B24BE" w14:textId="77777777" w:rsidR="00E95832" w:rsidRPr="00E95832"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не менее 3 месяцев на работы по тех. обслуживанию приборов установленных на кранах-трубоукладчиках;</w:t>
            </w:r>
          </w:p>
          <w:p w14:paraId="72D3830E" w14:textId="56F41618" w:rsidR="00462A8D" w:rsidRPr="007A3C1C" w:rsidRDefault="00E95832" w:rsidP="00E95832">
            <w:pPr>
              <w:autoSpaceDE w:val="0"/>
              <w:autoSpaceDN w:val="0"/>
              <w:adjustRightInd w:val="0"/>
              <w:spacing w:after="0" w:line="240" w:lineRule="auto"/>
              <w:rPr>
                <w:rFonts w:ascii="Tahoma" w:hAnsi="Tahoma" w:cs="Tahoma"/>
                <w:i/>
                <w:lang w:eastAsia="ru-RU"/>
              </w:rPr>
            </w:pPr>
            <w:r w:rsidRPr="00E95832">
              <w:rPr>
                <w:rFonts w:ascii="Tahoma" w:hAnsi="Tahoma" w:cs="Tahoma"/>
                <w:i/>
                <w:lang w:eastAsia="ru-RU"/>
              </w:rPr>
              <w:t>- не менее 6 месяцев на работы по тех. обслуживанию приборов установленных на автомобильных кранах и кранах-манипуляторах</w:t>
            </w:r>
            <w:r w:rsidR="00F82459">
              <w:rPr>
                <w:rFonts w:ascii="Tahoma" w:hAnsi="Tahoma" w:cs="Tahoma"/>
                <w:i/>
                <w:lang w:eastAsia="ru-RU"/>
              </w:rPr>
              <w:t xml:space="preserve"> </w:t>
            </w:r>
            <w:r w:rsidR="00F82459" w:rsidRPr="00F82459">
              <w:rPr>
                <w:rFonts w:ascii="Tahoma" w:eastAsia="MS Mincho" w:hAnsi="Tahoma" w:cs="Tahoma"/>
                <w:i/>
                <w:sz w:val="23"/>
                <w:szCs w:val="23"/>
              </w:rPr>
              <w:t>или 300 часов наработки по каждому прибору безопасности</w:t>
            </w:r>
          </w:p>
        </w:tc>
      </w:tr>
      <w:tr w:rsidR="00462A8D" w:rsidRPr="00A97394" w14:paraId="5AA1DD5A"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6DF9D9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sidRPr="00D824CE">
              <w:rPr>
                <w:rFonts w:ascii="Tahoma" w:hAnsi="Tahoma" w:cs="Tahoma"/>
                <w:lang w:eastAsia="ru-RU"/>
              </w:rPr>
              <w:t>1</w:t>
            </w:r>
            <w:r>
              <w:rPr>
                <w:rFonts w:ascii="Tahoma"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BAC75E1"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3B071BD" w14:textId="5E0D8B54" w:rsidR="00462A8D" w:rsidRDefault="00462A8D" w:rsidP="005E5AD4">
            <w:pPr>
              <w:autoSpaceDE w:val="0"/>
              <w:autoSpaceDN w:val="0"/>
              <w:adjustRightInd w:val="0"/>
              <w:spacing w:after="0" w:line="240" w:lineRule="auto"/>
              <w:rPr>
                <w:rFonts w:ascii="Tahoma" w:hAnsi="Tahoma" w:cs="Tahoma"/>
                <w:i/>
                <w:lang w:eastAsia="ru-RU"/>
              </w:rPr>
            </w:pPr>
            <w:r w:rsidRPr="005E5AD4">
              <w:rPr>
                <w:rFonts w:ascii="Tahoma" w:hAnsi="Tahoma" w:cs="Tahoma"/>
                <w:i/>
                <w:lang w:eastAsia="ru-RU"/>
              </w:rPr>
              <w:t xml:space="preserve">С </w:t>
            </w:r>
            <w:r w:rsidR="00D53301">
              <w:rPr>
                <w:rFonts w:ascii="Tahoma" w:hAnsi="Tahoma" w:cs="Tahoma"/>
                <w:i/>
                <w:lang w:eastAsia="ru-RU"/>
              </w:rPr>
              <w:t>16</w:t>
            </w:r>
            <w:r w:rsidR="00882371" w:rsidRPr="005E5AD4">
              <w:rPr>
                <w:rFonts w:ascii="Tahoma" w:hAnsi="Tahoma" w:cs="Tahoma"/>
                <w:i/>
                <w:lang w:eastAsia="ru-RU"/>
              </w:rPr>
              <w:t>.</w:t>
            </w:r>
            <w:r w:rsidR="00F20608" w:rsidRPr="005E5AD4">
              <w:rPr>
                <w:rFonts w:ascii="Tahoma" w:hAnsi="Tahoma" w:cs="Tahoma"/>
                <w:i/>
                <w:lang w:eastAsia="ru-RU"/>
              </w:rPr>
              <w:t>0</w:t>
            </w:r>
            <w:r w:rsidR="00811B55">
              <w:rPr>
                <w:rFonts w:ascii="Tahoma" w:hAnsi="Tahoma" w:cs="Tahoma"/>
                <w:i/>
                <w:lang w:eastAsia="ru-RU"/>
              </w:rPr>
              <w:t>4</w:t>
            </w:r>
            <w:r w:rsidRPr="005E5AD4">
              <w:rPr>
                <w:rFonts w:ascii="Tahoma" w:hAnsi="Tahoma" w:cs="Tahoma"/>
                <w:i/>
                <w:lang w:eastAsia="ru-RU"/>
              </w:rPr>
              <w:t>.201</w:t>
            </w:r>
            <w:r w:rsidR="00F20608" w:rsidRPr="005E5AD4">
              <w:rPr>
                <w:rFonts w:ascii="Tahoma" w:hAnsi="Tahoma" w:cs="Tahoma"/>
                <w:i/>
                <w:lang w:eastAsia="ru-RU"/>
              </w:rPr>
              <w:t>8</w:t>
            </w:r>
            <w:r w:rsidR="00882371" w:rsidRPr="005E5AD4">
              <w:rPr>
                <w:rFonts w:ascii="Tahoma" w:hAnsi="Tahoma" w:cs="Tahoma"/>
                <w:i/>
                <w:lang w:eastAsia="ru-RU"/>
              </w:rPr>
              <w:t xml:space="preserve"> </w:t>
            </w:r>
            <w:r w:rsidRPr="005E5AD4">
              <w:rPr>
                <w:rFonts w:ascii="Tahoma" w:hAnsi="Tahoma" w:cs="Tahoma"/>
                <w:i/>
                <w:lang w:eastAsia="ru-RU"/>
              </w:rPr>
              <w:t>г. по</w:t>
            </w:r>
            <w:r w:rsidR="005A4744" w:rsidRPr="005E5AD4">
              <w:rPr>
                <w:rFonts w:ascii="Tahoma" w:hAnsi="Tahoma" w:cs="Tahoma"/>
                <w:i/>
                <w:lang w:eastAsia="ru-RU"/>
              </w:rPr>
              <w:t xml:space="preserve"> </w:t>
            </w:r>
            <w:r w:rsidR="00D53301">
              <w:rPr>
                <w:rFonts w:ascii="Tahoma" w:hAnsi="Tahoma" w:cs="Tahoma"/>
                <w:i/>
                <w:lang w:eastAsia="ru-RU"/>
              </w:rPr>
              <w:t>07.</w:t>
            </w:r>
            <w:r w:rsidR="00882371" w:rsidRPr="005E5AD4">
              <w:rPr>
                <w:rFonts w:ascii="Tahoma" w:hAnsi="Tahoma" w:cs="Tahoma"/>
                <w:i/>
                <w:lang w:eastAsia="ru-RU"/>
              </w:rPr>
              <w:t>0</w:t>
            </w:r>
            <w:r w:rsidR="00D53301">
              <w:rPr>
                <w:rFonts w:ascii="Tahoma" w:hAnsi="Tahoma" w:cs="Tahoma"/>
                <w:i/>
                <w:lang w:eastAsia="ru-RU"/>
              </w:rPr>
              <w:t>5</w:t>
            </w:r>
            <w:r w:rsidRPr="005E5AD4">
              <w:rPr>
                <w:rFonts w:ascii="Tahoma" w:hAnsi="Tahoma" w:cs="Tahoma"/>
                <w:i/>
                <w:lang w:eastAsia="ru-RU"/>
              </w:rPr>
              <w:t>.</w:t>
            </w:r>
            <w:r w:rsidRPr="00860437">
              <w:rPr>
                <w:rFonts w:ascii="Tahoma" w:hAnsi="Tahoma" w:cs="Tahoma"/>
                <w:i/>
                <w:lang w:eastAsia="ru-RU"/>
              </w:rPr>
              <w:t>201</w:t>
            </w:r>
            <w:r w:rsidR="00882371" w:rsidRPr="00860437">
              <w:rPr>
                <w:rFonts w:ascii="Tahoma" w:hAnsi="Tahoma" w:cs="Tahoma"/>
                <w:i/>
                <w:lang w:eastAsia="ru-RU"/>
              </w:rPr>
              <w:t xml:space="preserve">8 </w:t>
            </w:r>
            <w:r w:rsidRPr="00860437">
              <w:rPr>
                <w:rFonts w:ascii="Tahoma" w:hAnsi="Tahoma" w:cs="Tahoma"/>
                <w:i/>
                <w:lang w:eastAsia="ru-RU"/>
              </w:rPr>
              <w:t>г</w:t>
            </w:r>
            <w:r w:rsidRPr="00285052">
              <w:rPr>
                <w:rFonts w:ascii="Tahoma" w:hAnsi="Tahoma" w:cs="Tahoma"/>
                <w:i/>
                <w:lang w:eastAsia="ru-RU"/>
              </w:rPr>
              <w:t>.</w:t>
            </w:r>
            <w:r>
              <w:rPr>
                <w:rFonts w:ascii="Tahoma" w:hAnsi="Tahoma" w:cs="Tahoma"/>
                <w:i/>
                <w:lang w:eastAsia="ru-RU"/>
              </w:rPr>
              <w:t xml:space="preserve"> до 17-00 (время местное).</w:t>
            </w:r>
          </w:p>
          <w:p w14:paraId="03085095" w14:textId="77777777" w:rsidR="00811B55" w:rsidRPr="00A01E3F" w:rsidRDefault="00811B55" w:rsidP="00811B55">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71080D56" w14:textId="77777777" w:rsidR="00811B55" w:rsidRPr="00A01E3F" w:rsidRDefault="00811B55" w:rsidP="00811B55">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14:paraId="62330709" w14:textId="5CF498B3" w:rsidR="00811B55" w:rsidRPr="00882371" w:rsidRDefault="00811B55" w:rsidP="00811B55">
            <w:pPr>
              <w:autoSpaceDE w:val="0"/>
              <w:autoSpaceDN w:val="0"/>
              <w:adjustRightInd w:val="0"/>
              <w:spacing w:after="0" w:line="240" w:lineRule="auto"/>
              <w:rPr>
                <w:rFonts w:ascii="Tahoma" w:hAnsi="Tahoma" w:cs="Tahoma"/>
                <w:i/>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462A8D" w:rsidRPr="00A97394" w14:paraId="4E5360C8"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EB5B3EB"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BC3F94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39D6F15" w14:textId="77777777" w:rsid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Заявки должны быть доставлены по адресу: </w:t>
            </w:r>
          </w:p>
          <w:p w14:paraId="1FF367F6" w14:textId="19BB314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663318, Красноярский край, г. Норильск, </w:t>
            </w:r>
          </w:p>
          <w:p w14:paraId="57E81684" w14:textId="7777777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пл. Газовиков Заполярья, д.1.</w:t>
            </w:r>
          </w:p>
          <w:p w14:paraId="7DB4B119" w14:textId="77777777" w:rsidR="005351B7" w:rsidRPr="005351B7" w:rsidRDefault="005351B7" w:rsidP="005351B7">
            <w:pPr>
              <w:spacing w:after="0" w:line="240" w:lineRule="auto"/>
              <w:jc w:val="both"/>
              <w:rPr>
                <w:rFonts w:ascii="Tahoma" w:eastAsia="Times New Roman" w:hAnsi="Tahoma" w:cs="Tahoma"/>
                <w:i/>
                <w:lang w:eastAsia="ru-RU"/>
              </w:rPr>
            </w:pPr>
            <w:r w:rsidRPr="005351B7">
              <w:rPr>
                <w:rFonts w:ascii="Tahoma" w:eastAsia="Times New Roman" w:hAnsi="Tahoma" w:cs="Tahoma"/>
                <w:i/>
                <w:lang w:eastAsia="ru-RU"/>
              </w:rPr>
              <w:t xml:space="preserve">В разделе «КОМУ» указать: </w:t>
            </w:r>
          </w:p>
          <w:p w14:paraId="6F5C9880" w14:textId="3D5E308F" w:rsidR="00462A8D" w:rsidRPr="00882371" w:rsidRDefault="005351B7" w:rsidP="005351B7">
            <w:pPr>
              <w:autoSpaceDE w:val="0"/>
              <w:autoSpaceDN w:val="0"/>
              <w:adjustRightInd w:val="0"/>
              <w:spacing w:after="0" w:line="240" w:lineRule="auto"/>
              <w:rPr>
                <w:rFonts w:ascii="Tahoma" w:hAnsi="Tahoma" w:cs="Tahoma"/>
                <w:i/>
                <w:u w:val="single"/>
                <w:lang w:eastAsia="ru-RU"/>
              </w:rPr>
            </w:pPr>
            <w:r w:rsidRPr="005351B7">
              <w:rPr>
                <w:rFonts w:ascii="Tahoma" w:eastAsia="Times New Roman" w:hAnsi="Tahoma" w:cs="Tahoma"/>
                <w:i/>
                <w:lang w:eastAsia="ru-RU"/>
              </w:rPr>
              <w:t>- Ведущему инженеру ОГМ АО «Норильскгазпром» Ташбулатову И.И.</w:t>
            </w:r>
          </w:p>
        </w:tc>
      </w:tr>
      <w:tr w:rsidR="00462A8D" w:rsidRPr="00A97394" w14:paraId="275467D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FB4C347"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4B466D8" w14:textId="77777777"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7DA1D40" w14:textId="77777777" w:rsidR="00462A8D" w:rsidRPr="007A3C1C" w:rsidRDefault="00462A8D" w:rsidP="002439B4">
            <w:pPr>
              <w:spacing w:after="0" w:line="240" w:lineRule="auto"/>
              <w:rPr>
                <w:rFonts w:ascii="Tahoma" w:hAnsi="Tahoma" w:cs="Tahoma"/>
                <w:i/>
                <w:lang w:eastAsia="ru-RU"/>
              </w:rPr>
            </w:pPr>
            <w:r w:rsidRPr="007A3C1C">
              <w:rPr>
                <w:rFonts w:ascii="Tahoma" w:hAnsi="Tahoma" w:cs="Tahoma"/>
                <w:i/>
                <w:lang w:eastAsia="ru-RU"/>
              </w:rPr>
              <w:t>Отборочные критерии прилагаются.</w:t>
            </w:r>
          </w:p>
          <w:p w14:paraId="25A0DD3E" w14:textId="77777777" w:rsidR="00462A8D" w:rsidRPr="007A3C1C" w:rsidRDefault="00462A8D" w:rsidP="002439B4">
            <w:pPr>
              <w:spacing w:after="0" w:line="240" w:lineRule="auto"/>
              <w:rPr>
                <w:rFonts w:ascii="Tahoma" w:hAnsi="Tahoma" w:cs="Tahoma"/>
                <w:i/>
                <w:lang w:eastAsia="ru-RU"/>
              </w:rPr>
            </w:pPr>
            <w:r w:rsidRPr="007A3C1C">
              <w:rPr>
                <w:rFonts w:ascii="Tahoma"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462A8D" w:rsidRPr="00A97394" w14:paraId="39C292EB"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1FA406"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4E477FD" w14:textId="77777777"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BDBD77D" w14:textId="77777777" w:rsidR="00462A8D" w:rsidRPr="007A3C1C" w:rsidRDefault="00462A8D" w:rsidP="000032A6">
            <w:pPr>
              <w:spacing w:after="0" w:line="240" w:lineRule="auto"/>
              <w:rPr>
                <w:rFonts w:ascii="Tahoma" w:hAnsi="Tahoma" w:cs="Tahoma"/>
                <w:i/>
                <w:lang w:eastAsia="ru-RU"/>
              </w:rPr>
            </w:pPr>
            <w:r w:rsidRPr="007A3C1C">
              <w:rPr>
                <w:rFonts w:ascii="Tahoma" w:hAnsi="Tahoma" w:cs="Tahoma"/>
                <w:i/>
                <w:lang w:eastAsia="ru-RU"/>
              </w:rPr>
              <w:t>663318, Красноярский край, г.</w:t>
            </w:r>
            <w:r w:rsidR="00882371">
              <w:rPr>
                <w:rFonts w:ascii="Tahoma" w:hAnsi="Tahoma" w:cs="Tahoma"/>
                <w:i/>
                <w:lang w:eastAsia="ru-RU"/>
              </w:rPr>
              <w:t xml:space="preserve"> </w:t>
            </w:r>
            <w:r w:rsidRPr="007A3C1C">
              <w:rPr>
                <w:rFonts w:ascii="Tahoma" w:hAnsi="Tahoma" w:cs="Tahoma"/>
                <w:i/>
                <w:lang w:eastAsia="ru-RU"/>
              </w:rPr>
              <w:t xml:space="preserve">Норильск, </w:t>
            </w:r>
            <w:r>
              <w:rPr>
                <w:rFonts w:ascii="Tahoma" w:hAnsi="Tahoma" w:cs="Tahoma"/>
                <w:i/>
                <w:lang w:eastAsia="ru-RU"/>
              </w:rPr>
              <w:t xml:space="preserve">                 </w:t>
            </w:r>
            <w:r w:rsidR="00882371">
              <w:rPr>
                <w:rFonts w:ascii="Tahoma" w:hAnsi="Tahoma" w:cs="Tahoma"/>
                <w:i/>
                <w:lang w:eastAsia="ru-RU"/>
              </w:rPr>
              <w:t xml:space="preserve"> </w:t>
            </w:r>
            <w:r>
              <w:rPr>
                <w:rFonts w:ascii="Tahoma" w:hAnsi="Tahoma" w:cs="Tahoma"/>
                <w:i/>
                <w:lang w:eastAsia="ru-RU"/>
              </w:rPr>
              <w:t xml:space="preserve">     ул</w:t>
            </w:r>
            <w:r w:rsidRPr="007A3C1C">
              <w:rPr>
                <w:rFonts w:ascii="Tahoma" w:hAnsi="Tahoma" w:cs="Tahoma"/>
                <w:i/>
                <w:lang w:eastAsia="ru-RU"/>
              </w:rPr>
              <w:t>.</w:t>
            </w:r>
            <w:r>
              <w:rPr>
                <w:rFonts w:ascii="Tahoma" w:hAnsi="Tahoma" w:cs="Tahoma"/>
                <w:i/>
                <w:lang w:eastAsia="ru-RU"/>
              </w:rPr>
              <w:t xml:space="preserve"> Орджоникидзе, </w:t>
            </w:r>
            <w:r w:rsidRPr="007A3C1C">
              <w:rPr>
                <w:rFonts w:ascii="Tahoma" w:hAnsi="Tahoma" w:cs="Tahoma"/>
                <w:i/>
                <w:lang w:eastAsia="ru-RU"/>
              </w:rPr>
              <w:t>д.1</w:t>
            </w:r>
            <w:r>
              <w:rPr>
                <w:rFonts w:ascii="Tahoma" w:hAnsi="Tahoma" w:cs="Tahoma"/>
                <w:i/>
                <w:lang w:eastAsia="ru-RU"/>
              </w:rPr>
              <w:t>4 «А»</w:t>
            </w:r>
          </w:p>
          <w:p w14:paraId="5BE6A130" w14:textId="7B92EF5D" w:rsidR="00462A8D" w:rsidRPr="007A3C1C" w:rsidRDefault="00D53301" w:rsidP="00860437">
            <w:pPr>
              <w:spacing w:after="0" w:line="240" w:lineRule="auto"/>
              <w:rPr>
                <w:rFonts w:ascii="Tahoma" w:hAnsi="Tahoma" w:cs="Tahoma"/>
                <w:i/>
                <w:lang w:eastAsia="ru-RU"/>
              </w:rPr>
            </w:pPr>
            <w:r>
              <w:rPr>
                <w:rFonts w:ascii="Tahoma" w:hAnsi="Tahoma" w:cs="Tahoma"/>
                <w:i/>
                <w:lang w:eastAsia="ru-RU"/>
              </w:rPr>
              <w:t>08</w:t>
            </w:r>
            <w:r w:rsidR="00811B55">
              <w:rPr>
                <w:rFonts w:ascii="Tahoma" w:hAnsi="Tahoma" w:cs="Tahoma"/>
                <w:i/>
                <w:lang w:eastAsia="ru-RU"/>
              </w:rPr>
              <w:t>.</w:t>
            </w:r>
            <w:r w:rsidR="00A21EB2" w:rsidRPr="005E5AD4">
              <w:rPr>
                <w:rFonts w:ascii="Tahoma" w:hAnsi="Tahoma" w:cs="Tahoma"/>
                <w:i/>
                <w:lang w:eastAsia="ru-RU"/>
              </w:rPr>
              <w:t>0</w:t>
            </w:r>
            <w:r>
              <w:rPr>
                <w:rFonts w:ascii="Tahoma" w:hAnsi="Tahoma" w:cs="Tahoma"/>
                <w:i/>
                <w:lang w:eastAsia="ru-RU"/>
              </w:rPr>
              <w:t>5</w:t>
            </w:r>
            <w:r w:rsidR="00A21EB2" w:rsidRPr="005E5AD4">
              <w:rPr>
                <w:rFonts w:ascii="Tahoma" w:hAnsi="Tahoma" w:cs="Tahoma"/>
                <w:i/>
                <w:lang w:eastAsia="ru-RU"/>
              </w:rPr>
              <w:t>.</w:t>
            </w:r>
            <w:r w:rsidR="00A21EB2" w:rsidRPr="00860437">
              <w:rPr>
                <w:rFonts w:ascii="Tahoma" w:hAnsi="Tahoma" w:cs="Tahoma"/>
                <w:i/>
                <w:lang w:eastAsia="ru-RU"/>
              </w:rPr>
              <w:t>2018</w:t>
            </w:r>
          </w:p>
        </w:tc>
      </w:tr>
      <w:tr w:rsidR="00462A8D" w:rsidRPr="00A97394" w14:paraId="529DAC2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88B0B19"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4AD9DA" w14:textId="131CCE1F" w:rsidR="00462A8D" w:rsidRPr="00D824CE" w:rsidRDefault="00462A8D" w:rsidP="000032A6">
            <w:pPr>
              <w:spacing w:after="0" w:line="240" w:lineRule="auto"/>
              <w:rPr>
                <w:rFonts w:ascii="Tahoma" w:hAnsi="Tahoma" w:cs="Tahoma"/>
                <w:lang w:eastAsia="ru-RU"/>
              </w:rPr>
            </w:pPr>
            <w:r w:rsidRPr="00D824CE">
              <w:rPr>
                <w:rFonts w:ascii="Tahoma"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E9477EF"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14:paraId="70C9C97D"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lastRenderedPageBreak/>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hAnsi="Tahoma" w:cs="Tahoma"/>
                  <w:bCs/>
                  <w:i/>
                </w:rPr>
                <w:t>http://egrul.nalog.ru</w:t>
              </w:r>
            </w:hyperlink>
            <w:r w:rsidRPr="004A68CD">
              <w:rPr>
                <w:rFonts w:ascii="Tahoma" w:hAnsi="Tahoma" w:cs="Tahoma"/>
                <w:bCs/>
                <w:i/>
                <w:lang w:eastAsia="ru-RU"/>
              </w:rPr>
              <w:t xml:space="preserve">. </w:t>
            </w:r>
          </w:p>
          <w:p w14:paraId="0843AD0F"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3. Копии учредительных документов (заверенные надлежащим образом).</w:t>
            </w:r>
          </w:p>
          <w:p w14:paraId="2752DA9D"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4. Копия свидетельства о постановке на налоговый учет (заверенная надлежащим образом).</w:t>
            </w:r>
          </w:p>
          <w:p w14:paraId="30997B6C"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0B20B588"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6. Копия информационного письма Госкомстата о присвоении кодов ОКПО (заверенная надлежащим образом).</w:t>
            </w:r>
          </w:p>
          <w:p w14:paraId="00E0C6FA" w14:textId="77777777" w:rsidR="00462A8D" w:rsidRPr="004A68CD" w:rsidRDefault="00462A8D" w:rsidP="004A68CD">
            <w:pPr>
              <w:spacing w:after="0" w:line="240" w:lineRule="auto"/>
              <w:jc w:val="both"/>
              <w:rPr>
                <w:rFonts w:ascii="Tahoma" w:hAnsi="Tahoma" w:cs="Tahoma"/>
                <w:bCs/>
                <w:i/>
                <w:lang w:eastAsia="ru-RU"/>
              </w:rPr>
            </w:pPr>
            <w:r w:rsidRPr="004A68CD">
              <w:rPr>
                <w:rFonts w:ascii="Tahoma"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4A3E0A82" w14:textId="77777777" w:rsidR="00462A8D" w:rsidRPr="00A97394" w:rsidRDefault="00462A8D" w:rsidP="004A68CD">
            <w:pPr>
              <w:autoSpaceDE w:val="0"/>
              <w:autoSpaceDN w:val="0"/>
              <w:adjustRightInd w:val="0"/>
              <w:spacing w:after="0" w:line="240" w:lineRule="auto"/>
              <w:jc w:val="both"/>
              <w:rPr>
                <w:rFonts w:ascii="Tahoma" w:hAnsi="Tahoma" w:cs="Tahoma"/>
                <w:i/>
              </w:rPr>
            </w:pPr>
            <w:r w:rsidRPr="004A68CD">
              <w:rPr>
                <w:rFonts w:ascii="Tahoma" w:hAnsi="Tahoma" w:cs="Tahoma"/>
                <w:bCs/>
                <w:i/>
                <w:lang w:eastAsia="ru-RU"/>
              </w:rPr>
              <w:t xml:space="preserve">8.  </w:t>
            </w:r>
            <w:r w:rsidRPr="00A97394">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000A5F90">
              <w:rPr>
                <w:rFonts w:ascii="Tahoma" w:hAnsi="Tahoma" w:cs="Tahoma"/>
                <w:i/>
              </w:rPr>
              <w:t xml:space="preserve"> </w:t>
            </w:r>
            <w:r w:rsidRPr="00A97394">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49260514" w14:textId="77777777" w:rsidR="00462A8D" w:rsidRPr="007A3C1C" w:rsidRDefault="00462A8D" w:rsidP="00211329">
            <w:pPr>
              <w:spacing w:after="0" w:line="240" w:lineRule="auto"/>
              <w:jc w:val="both"/>
              <w:rPr>
                <w:rFonts w:ascii="Tahoma" w:hAnsi="Tahoma" w:cs="Tahoma"/>
                <w:i/>
                <w:lang w:eastAsia="ru-RU"/>
              </w:rPr>
            </w:pPr>
            <w:r w:rsidRPr="00211329">
              <w:rPr>
                <w:rFonts w:ascii="Tahoma" w:hAnsi="Tahoma" w:cs="Tahoma"/>
                <w:bCs/>
                <w:i/>
                <w:lang w:eastAsia="ru-RU"/>
              </w:rPr>
              <w:t>9. Декларация о соответствии участника закупки критериям отнесения к субъектам малого и среднего предпринимательства (форма прилагается).</w:t>
            </w:r>
          </w:p>
        </w:tc>
      </w:tr>
      <w:tr w:rsidR="00462A8D" w:rsidRPr="00A97394" w14:paraId="0E53C2B5"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5E13BFE"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2CC7361F"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1741B99" w14:textId="129D28E3" w:rsidR="00462A8D" w:rsidRPr="007A3C1C" w:rsidRDefault="00462A8D" w:rsidP="0028428F">
            <w:pPr>
              <w:autoSpaceDE w:val="0"/>
              <w:autoSpaceDN w:val="0"/>
              <w:adjustRightInd w:val="0"/>
              <w:spacing w:after="0" w:line="240" w:lineRule="auto"/>
              <w:jc w:val="both"/>
              <w:rPr>
                <w:rFonts w:ascii="Tahoma" w:hAnsi="Tahoma" w:cs="Tahoma"/>
                <w:i/>
                <w:lang w:eastAsia="ru-RU"/>
              </w:rPr>
            </w:pPr>
            <w:r w:rsidRPr="007A3C1C">
              <w:rPr>
                <w:rFonts w:ascii="Tahoma" w:hAnsi="Tahoma" w:cs="Tahoma"/>
                <w:i/>
                <w:lang w:eastAsia="ru-RU"/>
              </w:rPr>
              <w:t>Стоимость коммерческого</w:t>
            </w:r>
            <w:r>
              <w:rPr>
                <w:rFonts w:ascii="Tahoma" w:hAnsi="Tahoma" w:cs="Tahoma"/>
                <w:i/>
                <w:lang w:eastAsia="ru-RU"/>
              </w:rPr>
              <w:t xml:space="preserve"> предложения Участника не должна</w:t>
            </w:r>
            <w:r w:rsidRPr="007A3C1C">
              <w:rPr>
                <w:rFonts w:ascii="Tahoma" w:hAnsi="Tahoma" w:cs="Tahoma"/>
                <w:i/>
                <w:lang w:eastAsia="ru-RU"/>
              </w:rPr>
              <w:t xml:space="preserve"> превышать начальную (максимальную) стоимость лота.</w:t>
            </w:r>
            <w:r w:rsidR="005351B7">
              <w:rPr>
                <w:rFonts w:ascii="Tahoma" w:hAnsi="Tahoma" w:cs="Tahoma"/>
                <w:i/>
                <w:lang w:eastAsia="ru-RU"/>
              </w:rPr>
              <w:t xml:space="preserve"> </w:t>
            </w:r>
            <w:r w:rsidR="005351B7" w:rsidRPr="005351B7">
              <w:rPr>
                <w:rFonts w:ascii="Tahoma" w:hAnsi="Tahoma" w:cs="Tahoma"/>
                <w:i/>
                <w:lang w:eastAsia="ru-RU"/>
              </w:rPr>
              <w:t>Коммерческое предложение предоставляется в отдельном запечатанном конверте.</w:t>
            </w:r>
          </w:p>
        </w:tc>
      </w:tr>
      <w:tr w:rsidR="00462A8D" w:rsidRPr="00A97394" w14:paraId="13936E00"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E6152A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6AB98CB"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3A266F2" w14:textId="77777777" w:rsidR="00811B55" w:rsidRPr="00811B55" w:rsidRDefault="00811B55" w:rsidP="00811B55">
            <w:pPr>
              <w:autoSpaceDE w:val="0"/>
              <w:autoSpaceDN w:val="0"/>
              <w:adjustRightInd w:val="0"/>
              <w:spacing w:after="0" w:line="240" w:lineRule="auto"/>
              <w:jc w:val="both"/>
              <w:rPr>
                <w:rFonts w:ascii="Tahoma" w:hAnsi="Tahoma" w:cs="Tahoma"/>
                <w:i/>
                <w:lang w:eastAsia="ru-RU"/>
              </w:rPr>
            </w:pPr>
            <w:r w:rsidRPr="00811B55">
              <w:rPr>
                <w:rFonts w:ascii="Tahoma" w:hAnsi="Tahoma" w:cs="Tahoma"/>
                <w:i/>
                <w:lang w:eastAsia="ru-RU"/>
              </w:rPr>
              <w:t>1. 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18542D08" w14:textId="77777777" w:rsidR="00811B55" w:rsidRPr="00811B55" w:rsidRDefault="00811B55" w:rsidP="00811B55">
            <w:pPr>
              <w:autoSpaceDE w:val="0"/>
              <w:autoSpaceDN w:val="0"/>
              <w:adjustRightInd w:val="0"/>
              <w:spacing w:after="0" w:line="240" w:lineRule="auto"/>
              <w:jc w:val="both"/>
              <w:rPr>
                <w:rFonts w:ascii="Tahoma" w:hAnsi="Tahoma" w:cs="Tahoma"/>
                <w:i/>
                <w:lang w:eastAsia="ru-RU"/>
              </w:rPr>
            </w:pPr>
            <w:r w:rsidRPr="00811B55">
              <w:rPr>
                <w:rFonts w:ascii="Tahoma" w:hAnsi="Tahoma" w:cs="Tahoma"/>
                <w:i/>
                <w:lang w:eastAsia="ru-RU"/>
              </w:rPr>
              <w:t xml:space="preserve">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w:t>
            </w:r>
            <w:r w:rsidRPr="00811B55">
              <w:rPr>
                <w:rFonts w:ascii="Tahoma" w:hAnsi="Tahoma" w:cs="Tahoma"/>
                <w:i/>
                <w:lang w:eastAsia="ru-RU"/>
              </w:rPr>
              <w:lastRenderedPageBreak/>
              <w:t>подтверждающие соответствие установленным требованиям («Отборочные критерии»);</w:t>
            </w:r>
          </w:p>
          <w:p w14:paraId="70503A95" w14:textId="77777777" w:rsidR="00811B55" w:rsidRPr="00811B55" w:rsidRDefault="00811B55" w:rsidP="00811B55">
            <w:pPr>
              <w:autoSpaceDE w:val="0"/>
              <w:autoSpaceDN w:val="0"/>
              <w:adjustRightInd w:val="0"/>
              <w:spacing w:after="0" w:line="240" w:lineRule="auto"/>
              <w:jc w:val="both"/>
              <w:rPr>
                <w:rFonts w:ascii="Tahoma" w:hAnsi="Tahoma" w:cs="Tahoma"/>
                <w:i/>
                <w:lang w:eastAsia="ru-RU"/>
              </w:rPr>
            </w:pPr>
            <w:r w:rsidRPr="00811B55">
              <w:rPr>
                <w:rFonts w:ascii="Tahoma"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14:paraId="680499F6" w14:textId="50E46C8D" w:rsidR="00462A8D" w:rsidRPr="007A3C1C" w:rsidRDefault="00811B55" w:rsidP="00811B55">
            <w:pPr>
              <w:autoSpaceDE w:val="0"/>
              <w:autoSpaceDN w:val="0"/>
              <w:adjustRightInd w:val="0"/>
              <w:spacing w:after="0" w:line="240" w:lineRule="auto"/>
              <w:jc w:val="both"/>
              <w:rPr>
                <w:rFonts w:ascii="Tahoma" w:hAnsi="Tahoma" w:cs="Tahoma"/>
                <w:i/>
                <w:lang w:eastAsia="ru-RU"/>
              </w:rPr>
            </w:pPr>
            <w:r w:rsidRPr="00811B55">
              <w:rPr>
                <w:rFonts w:ascii="Tahoma"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УБиР получено отрицательное заключение на Участника.</w:t>
            </w:r>
          </w:p>
        </w:tc>
      </w:tr>
      <w:tr w:rsidR="00462A8D" w:rsidRPr="00A97394" w14:paraId="75DE4CDF"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9EFC49A"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lastRenderedPageBreak/>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E56102E"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B693B94"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6F1F8C2E"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К переторжке допускаются Участники, прошедшие отборочную стадию запроса цен.</w:t>
            </w:r>
          </w:p>
          <w:p w14:paraId="2851C4BD"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63F53C15"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 xml:space="preserve">О точной дате и времени и порядке проведения переторжки Участники будут проинформированы дополнительно. </w:t>
            </w:r>
          </w:p>
          <w:p w14:paraId="520EDF06"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14:paraId="1F8ECA84"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Ташбулатов Ильдар Ирекович, эл. почта: tashbulatov@ngaz.ru итоговое коммерческое предложение, оформленное в соответствии с требованиями Закупочной документации, с указанием его итоговой стоимости. </w:t>
            </w:r>
          </w:p>
          <w:p w14:paraId="43FBDB8E"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Ташбулатов Ильдар Ирекович, эл. почта: tashbulatov@ngaz.ru 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w:t>
            </w:r>
            <w:r w:rsidRPr="00811B55">
              <w:rPr>
                <w:rFonts w:ascii="Tahoma" w:hAnsi="Tahoma" w:cs="Tahoma"/>
                <w:i/>
                <w:color w:val="000000"/>
                <w:lang w:eastAsia="ru-RU"/>
              </w:rPr>
              <w:lastRenderedPageBreak/>
              <w:t xml:space="preserve">участвовавшим в переторжке и при определении победителя учитывается его первоначальное коммерческое предложение.  </w:t>
            </w:r>
          </w:p>
          <w:p w14:paraId="3022B9DE" w14:textId="77777777" w:rsidR="00811B55" w:rsidRPr="00811B55"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Участники, не предоставившие итоговые коммерческие предложения, считаются не участвовавшими в переторжке.</w:t>
            </w:r>
          </w:p>
          <w:p w14:paraId="25BA4463" w14:textId="3F4146FA" w:rsidR="00462A8D" w:rsidRPr="007A3C1C" w:rsidRDefault="00811B55" w:rsidP="00811B55">
            <w:pPr>
              <w:tabs>
                <w:tab w:val="left" w:pos="1134"/>
              </w:tabs>
              <w:spacing w:after="0" w:line="240" w:lineRule="auto"/>
              <w:jc w:val="both"/>
              <w:rPr>
                <w:rFonts w:ascii="Tahoma" w:hAnsi="Tahoma" w:cs="Tahoma"/>
                <w:i/>
                <w:color w:val="000000"/>
                <w:lang w:eastAsia="ru-RU"/>
              </w:rPr>
            </w:pPr>
            <w:r w:rsidRPr="00811B55">
              <w:rPr>
                <w:rFonts w:ascii="Tahoma" w:hAnsi="Tahoma" w:cs="Tahoma"/>
                <w:i/>
                <w:color w:val="000000"/>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462A8D" w:rsidRPr="00A97394" w14:paraId="0116EDC1"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C380F14"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DA76D13"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B1040A7"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 xml:space="preserve">      Подведение итогов проводится по представленным заявкам, полученным в ходе переторжки и/или первоначальными, в случае, если Участник не участвовал в </w:t>
            </w:r>
            <w:r>
              <w:rPr>
                <w:rFonts w:ascii="Tahoma" w:hAnsi="Tahoma" w:cs="Tahoma"/>
                <w:i/>
                <w:lang w:eastAsia="ru-RU"/>
              </w:rPr>
              <w:t>переторжке</w:t>
            </w:r>
            <w:r w:rsidRPr="007A3C1C">
              <w:rPr>
                <w:rFonts w:ascii="Tahoma" w:hAnsi="Tahoma" w:cs="Tahoma"/>
                <w:i/>
                <w:lang w:eastAsia="ru-RU"/>
              </w:rPr>
              <w:t>.</w:t>
            </w:r>
          </w:p>
          <w:p w14:paraId="198D1CD7" w14:textId="77777777" w:rsidR="00462A8D" w:rsidRPr="00A97394" w:rsidRDefault="00462A8D" w:rsidP="00686E93">
            <w:pPr>
              <w:spacing w:line="240" w:lineRule="auto"/>
              <w:jc w:val="both"/>
              <w:rPr>
                <w:rFonts w:ascii="Tahoma" w:hAnsi="Tahoma" w:cs="Tahoma"/>
                <w:i/>
              </w:rPr>
            </w:pPr>
            <w:r w:rsidRPr="00A97394">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14:paraId="5598133C"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Если на этапе определения победителя осталось одно предложение, Заказчик вправе:</w:t>
            </w:r>
          </w:p>
          <w:p w14:paraId="4626C84D"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 xml:space="preserve">- признать запрос </w:t>
            </w:r>
            <w:r>
              <w:rPr>
                <w:rFonts w:ascii="Tahoma" w:hAnsi="Tahoma" w:cs="Tahoma"/>
                <w:i/>
                <w:lang w:eastAsia="ru-RU"/>
              </w:rPr>
              <w:t>цен</w:t>
            </w:r>
            <w:r w:rsidRPr="007A3C1C">
              <w:rPr>
                <w:rFonts w:ascii="Tahoma" w:hAnsi="Tahoma" w:cs="Tahoma"/>
                <w:i/>
                <w:lang w:eastAsia="ru-RU"/>
              </w:rPr>
              <w:t xml:space="preserve"> несостоявшимся;</w:t>
            </w:r>
          </w:p>
          <w:p w14:paraId="58DF1434" w14:textId="77777777" w:rsidR="00462A8D" w:rsidRPr="007A3C1C" w:rsidRDefault="00462A8D" w:rsidP="000032A6">
            <w:pPr>
              <w:tabs>
                <w:tab w:val="left" w:pos="1134"/>
              </w:tabs>
              <w:spacing w:after="0" w:line="240" w:lineRule="auto"/>
              <w:jc w:val="both"/>
              <w:rPr>
                <w:rFonts w:ascii="Tahoma" w:hAnsi="Tahoma" w:cs="Tahoma"/>
                <w:i/>
                <w:lang w:eastAsia="ru-RU"/>
              </w:rPr>
            </w:pPr>
            <w:r w:rsidRPr="007A3C1C">
              <w:rPr>
                <w:rFonts w:ascii="Tahoma"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462A8D" w:rsidRPr="00A97394" w14:paraId="6E63B2CA"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67ABB6F0"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1960D60"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48BE84E"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14:paraId="765BB64C"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hAnsi="Tahoma" w:cs="Tahoma"/>
                <w:i/>
                <w:iCs/>
                <w:lang w:eastAsia="ru-RU"/>
              </w:rPr>
              <w:t>участник закупки</w:t>
            </w:r>
            <w:r w:rsidRPr="007A3C1C">
              <w:rPr>
                <w:rFonts w:ascii="Tahoma" w:hAnsi="Tahoma" w:cs="Tahoma"/>
                <w:i/>
                <w:lang w:eastAsia="ru-RU"/>
              </w:rPr>
              <w:t xml:space="preserve"> не имеет к Заказчику каких-либо финансовых и иных претензий, включая (но не ограничиваясь):</w:t>
            </w:r>
          </w:p>
          <w:p w14:paraId="376D8A21" w14:textId="77777777" w:rsidR="00462A8D" w:rsidRPr="007A3C1C" w:rsidRDefault="00462A8D" w:rsidP="000032A6">
            <w:pPr>
              <w:spacing w:after="0" w:line="240" w:lineRule="auto"/>
              <w:jc w:val="both"/>
              <w:rPr>
                <w:rFonts w:ascii="Tahoma" w:hAnsi="Tahoma" w:cs="Tahoma"/>
                <w:i/>
                <w:lang w:eastAsia="ru-RU"/>
              </w:rPr>
            </w:pPr>
            <w:r w:rsidRPr="007A3C1C">
              <w:rPr>
                <w:rFonts w:ascii="Tahoma" w:hAnsi="Tahoma" w:cs="Tahoma"/>
                <w:i/>
                <w:lang w:eastAsia="ru-RU"/>
              </w:rPr>
              <w:t>- возможные претензии о понуждении к заключению договора на условиях проведения закупочной процедуры;</w:t>
            </w:r>
          </w:p>
          <w:p w14:paraId="0058EC09" w14:textId="77777777" w:rsidR="00462A8D" w:rsidRPr="007A3C1C" w:rsidRDefault="00462A8D" w:rsidP="000032A6">
            <w:pPr>
              <w:spacing w:after="0" w:line="240" w:lineRule="auto"/>
              <w:jc w:val="both"/>
              <w:rPr>
                <w:rFonts w:ascii="Tahoma" w:hAnsi="Tahoma" w:cs="Tahoma"/>
                <w:i/>
                <w:lang w:eastAsia="ru-RU"/>
              </w:rPr>
            </w:pPr>
            <w:r w:rsidRPr="007A3C1C">
              <w:rPr>
                <w:rFonts w:ascii="Tahoma" w:hAnsi="Tahoma" w:cs="Tahoma"/>
                <w:i/>
                <w:lang w:eastAsia="ru-RU"/>
              </w:rPr>
              <w:t>- возможные претензии о возмещении каких-либо убытков, как прямых, так и в виде упущенной выгоды.</w:t>
            </w:r>
          </w:p>
        </w:tc>
      </w:tr>
      <w:tr w:rsidR="00462A8D" w:rsidRPr="00A97394" w14:paraId="1EBEDCB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1CEDEF5"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84C0A55"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8355AF7" w14:textId="77777777" w:rsidR="00462A8D" w:rsidRPr="00E174B2" w:rsidRDefault="00462A8D" w:rsidP="00E174B2">
            <w:pPr>
              <w:tabs>
                <w:tab w:val="left" w:pos="296"/>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14:paraId="51EF787E"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Участник вправе изменять, дополнять или отзывать заявку до истечения срока ее подачи.</w:t>
            </w:r>
          </w:p>
          <w:p w14:paraId="6AEE4D8A"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14:paraId="5321AA2E"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14:paraId="4D8A9B13"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Заказчик вправе до истечения срока окончания приема </w:t>
            </w:r>
            <w:r w:rsidRPr="00E174B2">
              <w:rPr>
                <w:rFonts w:ascii="Tahoma" w:hAnsi="Tahoma" w:cs="Tahoma"/>
                <w:i/>
                <w:lang w:eastAsia="ru-RU"/>
              </w:rPr>
              <w:lastRenderedPageBreak/>
              <w:t>Заявок по любой причине продлить срок окончания подачи Заявок.</w:t>
            </w:r>
          </w:p>
          <w:p w14:paraId="596C051D" w14:textId="77777777" w:rsidR="00462A8D" w:rsidRPr="00E174B2" w:rsidRDefault="00462A8D" w:rsidP="00E174B2">
            <w:pPr>
              <w:autoSpaceDE w:val="0"/>
              <w:autoSpaceDN w:val="0"/>
              <w:adjustRightInd w:val="0"/>
              <w:spacing w:after="0" w:line="240" w:lineRule="auto"/>
              <w:ind w:firstLine="363"/>
              <w:jc w:val="both"/>
              <w:rPr>
                <w:rFonts w:ascii="Tahoma" w:hAnsi="Tahoma" w:cs="Tahoma"/>
                <w:i/>
                <w:lang w:eastAsia="ru-RU"/>
              </w:rPr>
            </w:pPr>
            <w:r w:rsidRPr="00E174B2">
              <w:rPr>
                <w:rFonts w:ascii="Tahoma"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14:paraId="200D01E1" w14:textId="77777777" w:rsidR="00462A8D" w:rsidRPr="00E174B2" w:rsidRDefault="00462A8D" w:rsidP="00E174B2">
            <w:pPr>
              <w:autoSpaceDE w:val="0"/>
              <w:autoSpaceDN w:val="0"/>
              <w:adjustRightInd w:val="0"/>
              <w:spacing w:after="0" w:line="240" w:lineRule="auto"/>
              <w:ind w:firstLine="720"/>
              <w:jc w:val="both"/>
              <w:rPr>
                <w:rFonts w:ascii="Tahoma" w:hAnsi="Tahoma" w:cs="Tahoma"/>
                <w:i/>
                <w:lang w:eastAsia="ru-RU"/>
              </w:rPr>
            </w:pPr>
            <w:r w:rsidRPr="00E174B2">
              <w:rPr>
                <w:rFonts w:ascii="Tahoma" w:hAnsi="Tahoma" w:cs="Tahoma"/>
                <w:i/>
                <w:lang w:eastAsia="ru-RU"/>
              </w:rPr>
              <w:t>Если Участник закупочной процедуры, выбранный в качестве Победителя</w:t>
            </w:r>
            <w:bookmarkEnd w:id="4"/>
            <w:r w:rsidRPr="00E174B2">
              <w:rPr>
                <w:rFonts w:ascii="Tahoma" w:hAnsi="Tahoma" w:cs="Tahoma"/>
                <w:i/>
                <w:lang w:eastAsia="ru-RU"/>
              </w:rPr>
              <w:t>:</w:t>
            </w:r>
          </w:p>
          <w:p w14:paraId="2E0DCE23" w14:textId="06164F48" w:rsidR="00462A8D" w:rsidRPr="006968EC"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  - не подписал по итогам проведения закупочной процедуры договор в срок </w:t>
            </w:r>
            <w:r w:rsidR="00811B55">
              <w:rPr>
                <w:rFonts w:ascii="Tahoma" w:hAnsi="Tahoma" w:cs="Tahoma"/>
                <w:i/>
                <w:lang w:eastAsia="ru-RU"/>
              </w:rPr>
              <w:t>1</w:t>
            </w:r>
            <w:r w:rsidRPr="006968EC">
              <w:rPr>
                <w:rFonts w:ascii="Tahoma" w:hAnsi="Tahoma" w:cs="Tahoma"/>
                <w:i/>
                <w:lang w:eastAsia="ru-RU"/>
              </w:rPr>
              <w:t>0</w:t>
            </w:r>
            <w:r>
              <w:rPr>
                <w:rFonts w:ascii="Tahoma" w:hAnsi="Tahoma" w:cs="Tahoma"/>
                <w:i/>
                <w:lang w:eastAsia="ru-RU"/>
              </w:rPr>
              <w:t xml:space="preserve"> дней.</w:t>
            </w:r>
          </w:p>
          <w:p w14:paraId="62A9CD6F"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внес в договор существенные изменения, ухудшающие условия договора, то Заказчик вправе</w:t>
            </w:r>
          </w:p>
          <w:p w14:paraId="273B086C" w14:textId="77777777" w:rsidR="00462A8D" w:rsidRPr="00E174B2" w:rsidRDefault="00462A8D" w:rsidP="00E174B2">
            <w:pPr>
              <w:tabs>
                <w:tab w:val="left" w:pos="540"/>
                <w:tab w:val="left" w:pos="1620"/>
                <w:tab w:val="left" w:pos="4140"/>
              </w:tabs>
              <w:suppressAutoHyphens/>
              <w:spacing w:after="0" w:line="240" w:lineRule="auto"/>
              <w:jc w:val="both"/>
              <w:rPr>
                <w:rFonts w:ascii="Tahoma" w:hAnsi="Tahoma" w:cs="Tahoma"/>
                <w:i/>
                <w:lang w:eastAsia="ru-RU"/>
              </w:rPr>
            </w:pPr>
            <w:r w:rsidRPr="00E174B2">
              <w:rPr>
                <w:rFonts w:ascii="Tahoma"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462A8D" w:rsidRPr="00A97394" w14:paraId="7630EFD8"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1B255AC1"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03175989" w14:textId="77777777" w:rsidR="00462A8D" w:rsidRPr="00D824CE" w:rsidRDefault="00462A8D" w:rsidP="000032A6">
            <w:pPr>
              <w:autoSpaceDE w:val="0"/>
              <w:autoSpaceDN w:val="0"/>
              <w:adjustRightInd w:val="0"/>
              <w:spacing w:after="0" w:line="240" w:lineRule="auto"/>
              <w:rPr>
                <w:rFonts w:ascii="Tahoma" w:hAnsi="Tahoma" w:cs="Tahoma"/>
                <w:lang w:eastAsia="ru-RU"/>
              </w:rPr>
            </w:pPr>
            <w:r w:rsidRPr="00D824CE">
              <w:rPr>
                <w:rFonts w:ascii="Tahoma"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31D291D2" w14:textId="77777777" w:rsidR="00462A8D" w:rsidRPr="007A3C1C" w:rsidRDefault="00462A8D" w:rsidP="000032A6">
            <w:pPr>
              <w:tabs>
                <w:tab w:val="left" w:pos="540"/>
                <w:tab w:val="left" w:pos="1620"/>
                <w:tab w:val="left" w:pos="4140"/>
              </w:tabs>
              <w:suppressAutoHyphens/>
              <w:spacing w:after="0" w:line="240" w:lineRule="auto"/>
              <w:jc w:val="both"/>
              <w:rPr>
                <w:rFonts w:ascii="Tahoma" w:hAnsi="Tahoma" w:cs="Tahoma"/>
                <w:i/>
                <w:lang w:eastAsia="ru-RU"/>
              </w:rPr>
            </w:pPr>
            <w:r w:rsidRPr="007A3C1C">
              <w:rPr>
                <w:rFonts w:ascii="Tahoma" w:hAnsi="Tahoma" w:cs="Tahoma"/>
                <w:i/>
                <w:lang w:eastAsia="ru-RU"/>
              </w:rPr>
              <w:t>Не допускается</w:t>
            </w:r>
          </w:p>
        </w:tc>
      </w:tr>
      <w:tr w:rsidR="00462A8D" w:rsidRPr="00A97394" w14:paraId="22C5B6C2" w14:textId="77777777" w:rsidTr="007A08FD">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4E6E180C" w14:textId="77777777" w:rsidR="00462A8D" w:rsidRPr="00D824CE" w:rsidRDefault="00462A8D" w:rsidP="000032A6">
            <w:pPr>
              <w:autoSpaceDE w:val="0"/>
              <w:autoSpaceDN w:val="0"/>
              <w:adjustRightInd w:val="0"/>
              <w:spacing w:after="0" w:line="240" w:lineRule="auto"/>
              <w:jc w:val="center"/>
              <w:rPr>
                <w:rFonts w:ascii="Tahoma" w:hAnsi="Tahoma" w:cs="Tahoma"/>
                <w:lang w:eastAsia="ru-RU"/>
              </w:rPr>
            </w:pPr>
            <w:r>
              <w:rPr>
                <w:rFonts w:ascii="Tahoma"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709D5175" w14:textId="77777777" w:rsidR="00462A8D" w:rsidRPr="008D2838" w:rsidRDefault="00462A8D" w:rsidP="000032A6">
            <w:pPr>
              <w:autoSpaceDE w:val="0"/>
              <w:autoSpaceDN w:val="0"/>
              <w:adjustRightInd w:val="0"/>
              <w:spacing w:after="0" w:line="240" w:lineRule="auto"/>
              <w:rPr>
                <w:rFonts w:ascii="Tahoma" w:hAnsi="Tahoma" w:cs="Tahoma"/>
                <w:lang w:eastAsia="ru-RU"/>
              </w:rPr>
            </w:pPr>
            <w:r w:rsidRPr="008D2838">
              <w:rPr>
                <w:rFonts w:ascii="Tahoma"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14:paraId="5E4AF22F" w14:textId="77777777" w:rsidR="00767F08" w:rsidRPr="00301757" w:rsidRDefault="00462A8D" w:rsidP="000032A6">
            <w:pPr>
              <w:spacing w:after="0" w:line="240" w:lineRule="auto"/>
              <w:rPr>
                <w:rFonts w:ascii="Tahoma" w:hAnsi="Tahoma" w:cs="Tahoma"/>
                <w:i/>
                <w:lang w:eastAsia="ru-RU"/>
              </w:rPr>
            </w:pPr>
            <w:r w:rsidRPr="00301757">
              <w:rPr>
                <w:rFonts w:ascii="Tahoma" w:hAnsi="Tahoma" w:cs="Tahoma"/>
                <w:i/>
                <w:lang w:eastAsia="ru-RU"/>
              </w:rPr>
              <w:t>663318, Красноярский край, г.</w:t>
            </w:r>
            <w:r w:rsidR="00767F08" w:rsidRPr="00301757">
              <w:rPr>
                <w:rFonts w:ascii="Tahoma" w:hAnsi="Tahoma" w:cs="Tahoma"/>
                <w:i/>
                <w:lang w:eastAsia="ru-RU"/>
              </w:rPr>
              <w:t xml:space="preserve"> </w:t>
            </w:r>
            <w:r w:rsidRPr="00301757">
              <w:rPr>
                <w:rFonts w:ascii="Tahoma" w:hAnsi="Tahoma" w:cs="Tahoma"/>
                <w:i/>
                <w:lang w:eastAsia="ru-RU"/>
              </w:rPr>
              <w:t xml:space="preserve">Норильск, </w:t>
            </w:r>
          </w:p>
          <w:p w14:paraId="7C39D880" w14:textId="77777777" w:rsidR="00462A8D" w:rsidRPr="00301757" w:rsidRDefault="00462A8D" w:rsidP="000032A6">
            <w:pPr>
              <w:spacing w:after="0" w:line="240" w:lineRule="auto"/>
              <w:rPr>
                <w:rFonts w:ascii="Tahoma" w:hAnsi="Tahoma" w:cs="Tahoma"/>
                <w:i/>
                <w:lang w:eastAsia="ru-RU"/>
              </w:rPr>
            </w:pPr>
            <w:r w:rsidRPr="00301757">
              <w:rPr>
                <w:rFonts w:ascii="Tahoma" w:hAnsi="Tahoma" w:cs="Tahoma"/>
                <w:i/>
                <w:lang w:eastAsia="ru-RU"/>
              </w:rPr>
              <w:t>ул.</w:t>
            </w:r>
            <w:r w:rsidR="00767F08" w:rsidRPr="00301757">
              <w:rPr>
                <w:rFonts w:ascii="Tahoma" w:hAnsi="Tahoma" w:cs="Tahoma"/>
                <w:i/>
                <w:lang w:eastAsia="ru-RU"/>
              </w:rPr>
              <w:t xml:space="preserve"> </w:t>
            </w:r>
            <w:r w:rsidRPr="00301757">
              <w:rPr>
                <w:rFonts w:ascii="Tahoma" w:hAnsi="Tahoma" w:cs="Tahoma"/>
                <w:i/>
                <w:lang w:eastAsia="ru-RU"/>
              </w:rPr>
              <w:t>Орджоникидзе, д.14 «А»</w:t>
            </w:r>
          </w:p>
          <w:p w14:paraId="5233A820" w14:textId="12B6A05E" w:rsidR="00462A8D" w:rsidRPr="008D2838" w:rsidRDefault="00301757" w:rsidP="00301757">
            <w:pPr>
              <w:tabs>
                <w:tab w:val="left" w:pos="540"/>
                <w:tab w:val="left" w:pos="1620"/>
                <w:tab w:val="left" w:pos="4140"/>
              </w:tabs>
              <w:suppressAutoHyphens/>
              <w:spacing w:after="0" w:line="240" w:lineRule="auto"/>
              <w:jc w:val="both"/>
              <w:rPr>
                <w:rFonts w:ascii="Tahoma" w:hAnsi="Tahoma" w:cs="Tahoma"/>
                <w:i/>
                <w:lang w:eastAsia="ru-RU"/>
              </w:rPr>
            </w:pPr>
            <w:r w:rsidRPr="00301757">
              <w:rPr>
                <w:rFonts w:ascii="Tahoma" w:hAnsi="Tahoma" w:cs="Tahoma"/>
                <w:i/>
                <w:lang w:eastAsia="ru-RU"/>
              </w:rPr>
              <w:t>25</w:t>
            </w:r>
            <w:r w:rsidR="00811B55" w:rsidRPr="00301757">
              <w:rPr>
                <w:rFonts w:ascii="Tahoma" w:hAnsi="Tahoma" w:cs="Tahoma"/>
                <w:i/>
                <w:lang w:eastAsia="ru-RU"/>
              </w:rPr>
              <w:t>.</w:t>
            </w:r>
            <w:r w:rsidR="00A21EB2" w:rsidRPr="00301757">
              <w:rPr>
                <w:rFonts w:ascii="Tahoma" w:hAnsi="Tahoma" w:cs="Tahoma"/>
                <w:i/>
                <w:lang w:eastAsia="ru-RU"/>
              </w:rPr>
              <w:t>0</w:t>
            </w:r>
            <w:r w:rsidR="00D53301" w:rsidRPr="00301757">
              <w:rPr>
                <w:rFonts w:ascii="Tahoma" w:hAnsi="Tahoma" w:cs="Tahoma"/>
                <w:i/>
                <w:lang w:eastAsia="ru-RU"/>
              </w:rPr>
              <w:t>5</w:t>
            </w:r>
            <w:r w:rsidR="00462A8D" w:rsidRPr="00301757">
              <w:rPr>
                <w:rFonts w:ascii="Tahoma" w:hAnsi="Tahoma" w:cs="Tahoma"/>
                <w:i/>
                <w:lang w:eastAsia="ru-RU"/>
              </w:rPr>
              <w:t>.201</w:t>
            </w:r>
            <w:r w:rsidR="00A21EB2" w:rsidRPr="00301757">
              <w:rPr>
                <w:rFonts w:ascii="Tahoma" w:hAnsi="Tahoma" w:cs="Tahoma"/>
                <w:i/>
                <w:lang w:eastAsia="ru-RU"/>
              </w:rPr>
              <w:t>8</w:t>
            </w:r>
            <w:r w:rsidR="00462A8D" w:rsidRPr="00301757">
              <w:rPr>
                <w:rFonts w:ascii="Tahoma" w:hAnsi="Tahoma" w:cs="Tahoma"/>
                <w:i/>
                <w:lang w:eastAsia="ru-RU"/>
              </w:rPr>
              <w:t xml:space="preserve"> г.</w:t>
            </w:r>
          </w:p>
        </w:tc>
      </w:tr>
    </w:tbl>
    <w:p w14:paraId="1600EFDE" w14:textId="77777777" w:rsidR="00462A8D" w:rsidRDefault="00462A8D" w:rsidP="00B914E1">
      <w:pPr>
        <w:widowControl w:val="0"/>
        <w:autoSpaceDE w:val="0"/>
        <w:autoSpaceDN w:val="0"/>
        <w:adjustRightInd w:val="0"/>
        <w:spacing w:after="0" w:line="240" w:lineRule="auto"/>
        <w:ind w:firstLine="567"/>
        <w:jc w:val="center"/>
        <w:rPr>
          <w:rFonts w:ascii="Tahoma" w:hAnsi="Tahoma" w:cs="Tahoma"/>
          <w:b/>
          <w:lang w:eastAsia="ru-RU"/>
        </w:rPr>
      </w:pPr>
    </w:p>
    <w:p w14:paraId="3CFEE4C0" w14:textId="77777777" w:rsidR="006E3D79" w:rsidRPr="00B857D9" w:rsidRDefault="006E3D79" w:rsidP="006E3D79">
      <w:pPr>
        <w:spacing w:after="0" w:line="240" w:lineRule="auto"/>
        <w:jc w:val="both"/>
        <w:rPr>
          <w:rFonts w:ascii="Tahoma" w:hAnsi="Tahoma" w:cs="Tahoma"/>
          <w:sz w:val="20"/>
          <w:szCs w:val="20"/>
        </w:rPr>
      </w:pPr>
      <w:r w:rsidRPr="00B857D9">
        <w:rPr>
          <w:rFonts w:ascii="Tahoma" w:hAnsi="Tahoma" w:cs="Tahoma"/>
          <w:sz w:val="20"/>
          <w:szCs w:val="20"/>
        </w:rPr>
        <w:t>Приложения:</w:t>
      </w:r>
    </w:p>
    <w:p w14:paraId="199A7012" w14:textId="6AAA145E" w:rsidR="006E3D79" w:rsidRPr="001D1747" w:rsidRDefault="006E3D79" w:rsidP="006E3D79">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E95832">
        <w:rPr>
          <w:rFonts w:ascii="Tahoma" w:hAnsi="Tahoma" w:cs="Tahoma"/>
          <w:sz w:val="20"/>
          <w:szCs w:val="20"/>
        </w:rPr>
        <w:t>1</w:t>
      </w:r>
      <w:r w:rsidR="00767F08">
        <w:rPr>
          <w:rFonts w:ascii="Tahoma" w:hAnsi="Tahoma" w:cs="Tahoma"/>
          <w:sz w:val="20"/>
          <w:szCs w:val="20"/>
        </w:rPr>
        <w:t>/14</w:t>
      </w:r>
      <w:r w:rsidRPr="001D1747">
        <w:rPr>
          <w:rFonts w:ascii="Tahoma" w:hAnsi="Tahoma" w:cs="Tahoma"/>
          <w:sz w:val="20"/>
          <w:szCs w:val="20"/>
        </w:rPr>
        <w:t>;</w:t>
      </w:r>
    </w:p>
    <w:p w14:paraId="54CA1F9B"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14:paraId="692B5892"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14:paraId="3EF1BC05" w14:textId="77777777" w:rsidR="006E3D79"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14:paraId="5AC6E3A2" w14:textId="77777777" w:rsidR="006E3D79" w:rsidRPr="00572632" w:rsidRDefault="006E3D79" w:rsidP="006E3D79">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14:paraId="7F52ED50" w14:textId="77777777" w:rsidR="00811B55" w:rsidRDefault="00811B55" w:rsidP="006E3D79">
      <w:pPr>
        <w:ind w:firstLine="709"/>
        <w:jc w:val="right"/>
        <w:rPr>
          <w:rFonts w:ascii="Tahoma" w:hAnsi="Tahoma" w:cs="Tahoma"/>
          <w:caps/>
        </w:rPr>
      </w:pPr>
    </w:p>
    <w:p w14:paraId="2B672015" w14:textId="77777777" w:rsidR="00811B55" w:rsidRDefault="00811B55" w:rsidP="006E3D79">
      <w:pPr>
        <w:ind w:firstLine="709"/>
        <w:jc w:val="right"/>
        <w:rPr>
          <w:rFonts w:ascii="Tahoma" w:hAnsi="Tahoma" w:cs="Tahoma"/>
          <w:caps/>
        </w:rPr>
      </w:pPr>
    </w:p>
    <w:p w14:paraId="2E468F6F" w14:textId="77777777" w:rsidR="00811B55" w:rsidRDefault="00811B55" w:rsidP="006E3D79">
      <w:pPr>
        <w:ind w:firstLine="709"/>
        <w:jc w:val="right"/>
        <w:rPr>
          <w:rFonts w:ascii="Tahoma" w:hAnsi="Tahoma" w:cs="Tahoma"/>
          <w:caps/>
        </w:rPr>
      </w:pPr>
    </w:p>
    <w:p w14:paraId="63F96BF1" w14:textId="77777777" w:rsidR="00811B55" w:rsidRDefault="00811B55" w:rsidP="006E3D79">
      <w:pPr>
        <w:ind w:firstLine="709"/>
        <w:jc w:val="right"/>
        <w:rPr>
          <w:rFonts w:ascii="Tahoma" w:hAnsi="Tahoma" w:cs="Tahoma"/>
          <w:caps/>
        </w:rPr>
      </w:pPr>
    </w:p>
    <w:p w14:paraId="72AED57D" w14:textId="77777777" w:rsidR="00811B55" w:rsidRDefault="00811B55" w:rsidP="006E3D79">
      <w:pPr>
        <w:ind w:firstLine="709"/>
        <w:jc w:val="right"/>
        <w:rPr>
          <w:rFonts w:ascii="Tahoma" w:hAnsi="Tahoma" w:cs="Tahoma"/>
          <w:caps/>
        </w:rPr>
      </w:pPr>
    </w:p>
    <w:p w14:paraId="38410D8D" w14:textId="77777777" w:rsidR="00811B55" w:rsidRDefault="00811B55" w:rsidP="006E3D79">
      <w:pPr>
        <w:ind w:firstLine="709"/>
        <w:jc w:val="right"/>
        <w:rPr>
          <w:rFonts w:ascii="Tahoma" w:hAnsi="Tahoma" w:cs="Tahoma"/>
          <w:caps/>
        </w:rPr>
      </w:pPr>
    </w:p>
    <w:p w14:paraId="32B1BEB4" w14:textId="77777777" w:rsidR="00811B55" w:rsidRDefault="00811B55" w:rsidP="006E3D79">
      <w:pPr>
        <w:ind w:firstLine="709"/>
        <w:jc w:val="right"/>
        <w:rPr>
          <w:rFonts w:ascii="Tahoma" w:hAnsi="Tahoma" w:cs="Tahoma"/>
          <w:caps/>
        </w:rPr>
      </w:pPr>
    </w:p>
    <w:p w14:paraId="67EDC91E" w14:textId="77777777" w:rsidR="00811B55" w:rsidRDefault="00811B55" w:rsidP="006E3D79">
      <w:pPr>
        <w:ind w:firstLine="709"/>
        <w:jc w:val="right"/>
        <w:rPr>
          <w:rFonts w:ascii="Tahoma" w:hAnsi="Tahoma" w:cs="Tahoma"/>
          <w:caps/>
        </w:rPr>
      </w:pPr>
    </w:p>
    <w:p w14:paraId="1330586F" w14:textId="77777777" w:rsidR="006E3D79" w:rsidRPr="00DB30E1" w:rsidRDefault="006E3D79" w:rsidP="006E3D79">
      <w:pPr>
        <w:ind w:firstLine="709"/>
        <w:jc w:val="right"/>
        <w:rPr>
          <w:rFonts w:ascii="Tahoma" w:hAnsi="Tahoma" w:cs="Tahoma"/>
          <w:caps/>
        </w:rPr>
      </w:pPr>
      <w:r w:rsidRPr="00DB30E1">
        <w:rPr>
          <w:rFonts w:ascii="Tahoma" w:hAnsi="Tahoma" w:cs="Tahoma"/>
          <w:caps/>
        </w:rPr>
        <w:t>П</w:t>
      </w:r>
      <w:r w:rsidR="00DB30E1" w:rsidRPr="00DB30E1">
        <w:rPr>
          <w:rFonts w:ascii="Tahoma" w:hAnsi="Tahoma" w:cs="Tahoma"/>
        </w:rPr>
        <w:t>риложение</w:t>
      </w:r>
      <w:r w:rsidR="00DB30E1" w:rsidRPr="00DB30E1">
        <w:rPr>
          <w:rFonts w:ascii="Tahoma" w:hAnsi="Tahoma" w:cs="Tahoma"/>
          <w:caps/>
        </w:rPr>
        <w:t xml:space="preserve"> №3</w:t>
      </w:r>
    </w:p>
    <w:p w14:paraId="40BD5152" w14:textId="77777777" w:rsidR="00DB30E1" w:rsidRDefault="00DB30E1" w:rsidP="006E3D79">
      <w:pPr>
        <w:ind w:firstLine="709"/>
        <w:jc w:val="right"/>
        <w:rPr>
          <w:rFonts w:ascii="Tahoma" w:hAnsi="Tahoma" w:cs="Tahoma"/>
          <w:b/>
          <w:caps/>
        </w:rPr>
      </w:pPr>
      <w:r w:rsidRPr="00A97FBE">
        <w:rPr>
          <w:rFonts w:ascii="Tahoma" w:hAnsi="Tahoma" w:cs="Tahoma"/>
        </w:rPr>
        <w:t xml:space="preserve">к </w:t>
      </w:r>
      <w:r>
        <w:rPr>
          <w:rFonts w:ascii="Tahoma" w:hAnsi="Tahoma" w:cs="Tahoma"/>
        </w:rPr>
        <w:t>информационной карте</w:t>
      </w:r>
    </w:p>
    <w:p w14:paraId="39E59D11" w14:textId="77777777" w:rsidR="00462A8D" w:rsidRDefault="00462A8D" w:rsidP="00E97188">
      <w:pPr>
        <w:ind w:firstLine="709"/>
        <w:jc w:val="center"/>
        <w:rPr>
          <w:rFonts w:ascii="Tahoma" w:hAnsi="Tahoma" w:cs="Tahoma"/>
          <w:b/>
        </w:rPr>
      </w:pPr>
    </w:p>
    <w:p w14:paraId="38C76CB1" w14:textId="77777777" w:rsidR="00462A8D" w:rsidRPr="00FE2A20" w:rsidRDefault="00DB30E1" w:rsidP="00E97188">
      <w:pPr>
        <w:ind w:firstLine="709"/>
        <w:jc w:val="center"/>
        <w:rPr>
          <w:rFonts w:ascii="Tahoma" w:hAnsi="Tahoma" w:cs="Tahoma"/>
          <w:b/>
        </w:rPr>
      </w:pPr>
      <w:r>
        <w:rPr>
          <w:rFonts w:ascii="Tahoma" w:hAnsi="Tahoma" w:cs="Tahoma"/>
          <w:b/>
        </w:rPr>
        <w:t>ОЦЕНОЧНЫЕ КРИТЕРИИ</w:t>
      </w:r>
    </w:p>
    <w:p w14:paraId="55A1A222" w14:textId="77777777" w:rsidR="00462A8D" w:rsidRPr="00FE2A20" w:rsidRDefault="00462A8D" w:rsidP="00DB30E1">
      <w:pPr>
        <w:spacing w:after="0" w:line="240" w:lineRule="auto"/>
        <w:rPr>
          <w:rFonts w:ascii="Tahoma" w:hAnsi="Tahoma" w:cs="Tahoma"/>
          <w:b/>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2475"/>
        <w:gridCol w:w="4820"/>
      </w:tblGrid>
      <w:tr w:rsidR="00462A8D" w:rsidRPr="00A97394" w14:paraId="17DA919C" w14:textId="77777777" w:rsidTr="00DB30E1">
        <w:trPr>
          <w:trHeight w:val="764"/>
        </w:trPr>
        <w:tc>
          <w:tcPr>
            <w:tcW w:w="3190" w:type="dxa"/>
            <w:vAlign w:val="center"/>
          </w:tcPr>
          <w:p w14:paraId="34D5D868" w14:textId="77777777" w:rsidR="00462A8D" w:rsidRPr="00A97394" w:rsidRDefault="00DB30E1" w:rsidP="00DB30E1">
            <w:pPr>
              <w:spacing w:after="0" w:line="240" w:lineRule="auto"/>
              <w:jc w:val="center"/>
              <w:rPr>
                <w:rFonts w:ascii="Tahoma" w:hAnsi="Tahoma" w:cs="Tahoma"/>
                <w:b/>
              </w:rPr>
            </w:pPr>
            <w:r>
              <w:rPr>
                <w:rFonts w:ascii="Tahoma" w:hAnsi="Tahoma" w:cs="Tahoma"/>
                <w:b/>
              </w:rPr>
              <w:t>Наименование критерия</w:t>
            </w:r>
          </w:p>
        </w:tc>
        <w:tc>
          <w:tcPr>
            <w:tcW w:w="2475" w:type="dxa"/>
            <w:vAlign w:val="center"/>
          </w:tcPr>
          <w:p w14:paraId="0ADBD065"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Вес критерия, %</w:t>
            </w:r>
          </w:p>
        </w:tc>
        <w:tc>
          <w:tcPr>
            <w:tcW w:w="4820" w:type="dxa"/>
            <w:vAlign w:val="center"/>
          </w:tcPr>
          <w:p w14:paraId="2DD67887"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Баллы</w:t>
            </w:r>
          </w:p>
        </w:tc>
      </w:tr>
      <w:tr w:rsidR="00462A8D" w:rsidRPr="00A97394" w14:paraId="65F826E4" w14:textId="77777777" w:rsidTr="00DB30E1">
        <w:trPr>
          <w:trHeight w:val="974"/>
        </w:trPr>
        <w:tc>
          <w:tcPr>
            <w:tcW w:w="3190" w:type="dxa"/>
            <w:vAlign w:val="center"/>
          </w:tcPr>
          <w:p w14:paraId="3710DAD9"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Оценка стоимости коммерческого предложения</w:t>
            </w:r>
          </w:p>
        </w:tc>
        <w:tc>
          <w:tcPr>
            <w:tcW w:w="2475" w:type="dxa"/>
            <w:vAlign w:val="center"/>
          </w:tcPr>
          <w:p w14:paraId="1CA8941F"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100</w:t>
            </w:r>
          </w:p>
        </w:tc>
        <w:tc>
          <w:tcPr>
            <w:tcW w:w="4820" w:type="dxa"/>
            <w:vAlign w:val="center"/>
          </w:tcPr>
          <w:p w14:paraId="0A472236" w14:textId="77777777" w:rsidR="00462A8D" w:rsidRPr="00A97394" w:rsidRDefault="00462A8D" w:rsidP="00DB30E1">
            <w:pPr>
              <w:spacing w:after="0" w:line="240" w:lineRule="auto"/>
              <w:jc w:val="center"/>
              <w:rPr>
                <w:rFonts w:ascii="Tahoma" w:hAnsi="Tahoma" w:cs="Tahoma"/>
                <w:b/>
              </w:rPr>
            </w:pPr>
            <w:r w:rsidRPr="00A97394">
              <w:rPr>
                <w:rFonts w:ascii="Tahoma" w:hAnsi="Tahoma" w:cs="Tahoma"/>
                <w:b/>
              </w:rPr>
              <w:t>Балльная оценка не применяется. Сравнивается ценовой показатель ТКП</w:t>
            </w:r>
          </w:p>
        </w:tc>
      </w:tr>
    </w:tbl>
    <w:p w14:paraId="7BF8D849" w14:textId="77777777" w:rsidR="00462A8D" w:rsidRPr="00FE2A20" w:rsidRDefault="00462A8D" w:rsidP="00E97188">
      <w:pPr>
        <w:rPr>
          <w:rFonts w:ascii="Tahoma" w:hAnsi="Tahoma" w:cs="Tahoma"/>
          <w:b/>
        </w:rPr>
      </w:pPr>
    </w:p>
    <w:p w14:paraId="148E5219" w14:textId="77777777" w:rsidR="00462A8D" w:rsidRPr="00FE2A20" w:rsidRDefault="00462A8D" w:rsidP="00E97188">
      <w:pPr>
        <w:rPr>
          <w:rFonts w:ascii="Tahoma" w:hAnsi="Tahoma" w:cs="Tahoma"/>
          <w:b/>
        </w:rPr>
      </w:pPr>
    </w:p>
    <w:p w14:paraId="32F03A03" w14:textId="77777777" w:rsidR="00462A8D" w:rsidRPr="00FE2A20" w:rsidRDefault="00462A8D" w:rsidP="00E97188">
      <w:pPr>
        <w:ind w:firstLine="709"/>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44EE5005" w14:textId="77777777" w:rsidR="00462A8D" w:rsidRPr="00FE2A20" w:rsidRDefault="00462A8D" w:rsidP="00E97188">
      <w:pPr>
        <w:rPr>
          <w:rFonts w:ascii="Tahoma" w:hAnsi="Tahoma" w:cs="Tahoma"/>
          <w:b/>
        </w:rPr>
      </w:pPr>
    </w:p>
    <w:p w14:paraId="05809BDF" w14:textId="77777777" w:rsidR="00462A8D" w:rsidRDefault="00462A8D" w:rsidP="001424F6">
      <w:pPr>
        <w:spacing w:after="0" w:line="240" w:lineRule="auto"/>
        <w:jc w:val="right"/>
        <w:rPr>
          <w:rFonts w:ascii="Tahoma" w:hAnsi="Tahoma" w:cs="Tahoma"/>
          <w:i/>
          <w:sz w:val="20"/>
          <w:szCs w:val="20"/>
          <w:lang w:eastAsia="ru-RU"/>
        </w:rPr>
      </w:pPr>
    </w:p>
    <w:p w14:paraId="31E87B80" w14:textId="77777777" w:rsidR="00462A8D" w:rsidRDefault="00462A8D" w:rsidP="006F6F53">
      <w:pPr>
        <w:spacing w:after="0" w:line="240" w:lineRule="auto"/>
        <w:jc w:val="center"/>
        <w:rPr>
          <w:rFonts w:ascii="Tahoma" w:hAnsi="Tahoma" w:cs="Tahoma"/>
          <w:b/>
          <w:i/>
          <w:sz w:val="20"/>
          <w:szCs w:val="20"/>
          <w:lang w:eastAsia="ru-RU"/>
        </w:rPr>
        <w:sectPr w:rsidR="00462A8D" w:rsidSect="00D32ECC">
          <w:pgSz w:w="12240" w:h="15840"/>
          <w:pgMar w:top="851" w:right="758" w:bottom="851" w:left="1134" w:header="720" w:footer="720" w:gutter="0"/>
          <w:cols w:space="720"/>
          <w:docGrid w:linePitch="326"/>
        </w:sectPr>
      </w:pPr>
    </w:p>
    <w:p w14:paraId="3ED6ADE6" w14:textId="77777777" w:rsidR="004F6C76" w:rsidRDefault="004F6C76" w:rsidP="004F6C76">
      <w:pPr>
        <w:spacing w:after="0" w:line="240" w:lineRule="auto"/>
        <w:jc w:val="right"/>
        <w:rPr>
          <w:rFonts w:ascii="Tahoma" w:eastAsia="Times New Roman" w:hAnsi="Tahoma" w:cs="Tahoma"/>
          <w:sz w:val="20"/>
          <w:szCs w:val="20"/>
          <w:lang w:eastAsia="ru-RU"/>
        </w:rPr>
      </w:pPr>
      <w:r w:rsidRPr="00DB30E1">
        <w:rPr>
          <w:rFonts w:ascii="Tahoma" w:eastAsia="Times New Roman" w:hAnsi="Tahoma" w:cs="Tahoma"/>
          <w:sz w:val="20"/>
          <w:szCs w:val="20"/>
          <w:lang w:eastAsia="ru-RU"/>
        </w:rPr>
        <w:lastRenderedPageBreak/>
        <w:t xml:space="preserve">Приложение </w:t>
      </w:r>
      <w:r w:rsidR="0087746A">
        <w:rPr>
          <w:rFonts w:ascii="Tahoma" w:eastAsia="Times New Roman" w:hAnsi="Tahoma" w:cs="Tahoma"/>
          <w:sz w:val="20"/>
          <w:szCs w:val="20"/>
          <w:lang w:eastAsia="ru-RU"/>
        </w:rPr>
        <w:t>1</w:t>
      </w:r>
    </w:p>
    <w:p w14:paraId="4CDA2692" w14:textId="77777777" w:rsidR="0087746A" w:rsidRPr="00DB30E1" w:rsidRDefault="0087746A" w:rsidP="0087746A">
      <w:pPr>
        <w:spacing w:after="0" w:line="240" w:lineRule="auto"/>
        <w:jc w:val="right"/>
        <w:rPr>
          <w:rFonts w:ascii="Tahoma" w:hAnsi="Tahoma" w:cs="Tahoma"/>
          <w:sz w:val="20"/>
          <w:szCs w:val="20"/>
          <w:lang w:eastAsia="ru-RU"/>
        </w:rPr>
      </w:pPr>
      <w:r w:rsidRPr="00DB30E1">
        <w:rPr>
          <w:rFonts w:ascii="Tahoma" w:hAnsi="Tahoma" w:cs="Tahoma"/>
          <w:sz w:val="20"/>
          <w:szCs w:val="20"/>
          <w:lang w:eastAsia="ru-RU"/>
        </w:rPr>
        <w:t>к информационной карте</w:t>
      </w:r>
    </w:p>
    <w:p w14:paraId="68069CF5" w14:textId="77777777" w:rsidR="0087746A" w:rsidRDefault="0087746A"/>
    <w:p w14:paraId="60C04EC0" w14:textId="324A057C" w:rsidR="0087746A" w:rsidRDefault="0087746A" w:rsidP="0087746A">
      <w:pPr>
        <w:tabs>
          <w:tab w:val="left" w:pos="720"/>
        </w:tabs>
        <w:spacing w:after="120"/>
        <w:jc w:val="center"/>
        <w:rPr>
          <w:rFonts w:ascii="Tahoma" w:hAnsi="Tahoma" w:cs="Tahoma"/>
          <w:b/>
          <w:caps/>
        </w:rPr>
      </w:pPr>
      <w:r>
        <w:rPr>
          <w:rFonts w:ascii="Tahoma" w:hAnsi="Tahoma" w:cs="Tahoma"/>
          <w:b/>
          <w:caps/>
        </w:rPr>
        <w:t>лот №</w:t>
      </w:r>
      <w:r w:rsidR="00E95832">
        <w:rPr>
          <w:rFonts w:ascii="Tahoma" w:hAnsi="Tahoma" w:cs="Tahoma"/>
          <w:b/>
          <w:caps/>
        </w:rPr>
        <w:t>1</w:t>
      </w:r>
      <w:r>
        <w:rPr>
          <w:rFonts w:ascii="Tahoma" w:hAnsi="Tahoma" w:cs="Tahoma"/>
          <w:b/>
          <w:caps/>
        </w:rPr>
        <w:t xml:space="preserve"> </w:t>
      </w:r>
      <w:r w:rsidRPr="00D1764D">
        <w:rPr>
          <w:rFonts w:ascii="Tahoma" w:hAnsi="Tahoma" w:cs="Tahoma"/>
          <w:b/>
          <w:caps/>
        </w:rPr>
        <w:t>/14</w:t>
      </w:r>
    </w:p>
    <w:p w14:paraId="4C99FD3B" w14:textId="348D9233" w:rsidR="0087746A" w:rsidRDefault="0087746A" w:rsidP="0087746A">
      <w:pPr>
        <w:tabs>
          <w:tab w:val="left" w:pos="720"/>
        </w:tabs>
        <w:spacing w:after="0" w:line="240" w:lineRule="auto"/>
        <w:jc w:val="center"/>
        <w:rPr>
          <w:rFonts w:ascii="Tahoma" w:hAnsi="Tahoma" w:cs="Tahoma"/>
        </w:rPr>
      </w:pPr>
      <w:r w:rsidRPr="0087746A">
        <w:rPr>
          <w:rFonts w:ascii="Tahoma" w:hAnsi="Tahoma" w:cs="Tahoma"/>
          <w:caps/>
        </w:rPr>
        <w:t xml:space="preserve">К </w:t>
      </w:r>
      <w:r w:rsidRPr="0087746A">
        <w:rPr>
          <w:rFonts w:ascii="Tahoma" w:hAnsi="Tahoma" w:cs="Tahoma"/>
        </w:rPr>
        <w:t xml:space="preserve">запросу цен по выбору контрагента на </w:t>
      </w:r>
      <w:r w:rsidR="009419DA">
        <w:rPr>
          <w:rFonts w:ascii="Tahoma" w:hAnsi="Tahoma" w:cs="Tahoma"/>
        </w:rPr>
        <w:t>т</w:t>
      </w:r>
      <w:r w:rsidR="009419DA" w:rsidRPr="009419DA">
        <w:rPr>
          <w:rFonts w:ascii="Tahoma" w:hAnsi="Tahoma" w:cs="Tahoma"/>
        </w:rPr>
        <w:t>ехническое обслуживание, настройка, ремонт (замена) базовых деталей (блоков) или составных частей приборов безопасности (ПБ) и систем защиты подъемных сооружений (ПС) – кранов-трубоукладчиков, автомобильных кранов, кранов-манипуляторов, считыванию информации с приборов безопасности, и, при необходимости (по факту аварий, инцидентов) подготовка отчетов о работе ПБ на ПС</w:t>
      </w:r>
      <w:r>
        <w:rPr>
          <w:rFonts w:ascii="Tahoma" w:hAnsi="Tahoma" w:cs="Tahoma"/>
        </w:rPr>
        <w:t xml:space="preserve"> в 2018 г.</w:t>
      </w:r>
    </w:p>
    <w:tbl>
      <w:tblPr>
        <w:tblW w:w="143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2976"/>
        <w:gridCol w:w="1701"/>
        <w:gridCol w:w="2977"/>
        <w:gridCol w:w="2126"/>
        <w:gridCol w:w="1701"/>
        <w:gridCol w:w="1701"/>
      </w:tblGrid>
      <w:tr w:rsidR="0087746A" w:rsidRPr="008225FA" w14:paraId="24839179" w14:textId="77777777" w:rsidTr="009419DA">
        <w:trPr>
          <w:trHeight w:val="1445"/>
        </w:trPr>
        <w:tc>
          <w:tcPr>
            <w:tcW w:w="1135" w:type="dxa"/>
            <w:tcBorders>
              <w:bottom w:val="single" w:sz="4" w:space="0" w:color="auto"/>
            </w:tcBorders>
            <w:vAlign w:val="center"/>
          </w:tcPr>
          <w:p w14:paraId="4A94A656"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ОКВЭД</w:t>
            </w:r>
            <w:r>
              <w:rPr>
                <w:rFonts w:ascii="Tahoma" w:eastAsia="Times New Roman" w:hAnsi="Tahoma" w:cs="Tahoma"/>
                <w:bCs/>
                <w:sz w:val="20"/>
                <w:szCs w:val="20"/>
              </w:rPr>
              <w:t>2</w:t>
            </w:r>
            <w:r w:rsidRPr="008225FA">
              <w:rPr>
                <w:rFonts w:ascii="Tahoma" w:eastAsia="Times New Roman" w:hAnsi="Tahoma" w:cs="Tahoma"/>
                <w:bCs/>
                <w:sz w:val="20"/>
                <w:szCs w:val="20"/>
              </w:rPr>
              <w:t>,</w:t>
            </w:r>
          </w:p>
          <w:p w14:paraId="43BE0C48"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ОКПД2</w:t>
            </w:r>
          </w:p>
        </w:tc>
        <w:tc>
          <w:tcPr>
            <w:tcW w:w="2976" w:type="dxa"/>
            <w:tcBorders>
              <w:bottom w:val="single" w:sz="4" w:space="0" w:color="auto"/>
            </w:tcBorders>
            <w:vAlign w:val="center"/>
          </w:tcPr>
          <w:p w14:paraId="6CE9F43B"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Предмет закупки</w:t>
            </w:r>
          </w:p>
        </w:tc>
        <w:tc>
          <w:tcPr>
            <w:tcW w:w="1701" w:type="dxa"/>
            <w:tcBorders>
              <w:bottom w:val="single" w:sz="4" w:space="0" w:color="auto"/>
            </w:tcBorders>
            <w:vAlign w:val="center"/>
          </w:tcPr>
          <w:p w14:paraId="664B5F9C"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225FA">
              <w:rPr>
                <w:rFonts w:ascii="Tahoma" w:eastAsia="Times New Roman" w:hAnsi="Tahoma" w:cs="Tahoma"/>
                <w:bCs/>
                <w:sz w:val="20"/>
                <w:szCs w:val="20"/>
              </w:rPr>
              <w:t>Начальная (максимальная) цена в рублях без учета НДС</w:t>
            </w:r>
          </w:p>
        </w:tc>
        <w:tc>
          <w:tcPr>
            <w:tcW w:w="2977" w:type="dxa"/>
            <w:tcBorders>
              <w:bottom w:val="single" w:sz="4" w:space="0" w:color="auto"/>
            </w:tcBorders>
            <w:vAlign w:val="center"/>
          </w:tcPr>
          <w:p w14:paraId="749FDE54"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eastAsia="Times New Roman" w:hAnsi="Tahoma" w:cs="Tahoma"/>
                <w:bCs/>
                <w:sz w:val="20"/>
                <w:szCs w:val="20"/>
              </w:rPr>
              <w:t>Состав/объем товаров, работ, услуг</w:t>
            </w:r>
          </w:p>
        </w:tc>
        <w:tc>
          <w:tcPr>
            <w:tcW w:w="2126" w:type="dxa"/>
            <w:tcBorders>
              <w:bottom w:val="single" w:sz="4" w:space="0" w:color="auto"/>
            </w:tcBorders>
            <w:vAlign w:val="center"/>
          </w:tcPr>
          <w:p w14:paraId="3421239E" w14:textId="77777777" w:rsidR="0087746A" w:rsidRPr="0087746A" w:rsidRDefault="0087746A" w:rsidP="0087746A">
            <w:pPr>
              <w:pStyle w:val="xl47"/>
              <w:pBdr>
                <w:left w:val="none" w:sz="0" w:space="0" w:color="auto"/>
                <w:bottom w:val="none" w:sz="0" w:space="0" w:color="auto"/>
              </w:pBdr>
              <w:spacing w:before="0" w:beforeAutospacing="0" w:after="0" w:afterAutospacing="0"/>
              <w:textAlignment w:val="auto"/>
              <w:rPr>
                <w:rFonts w:ascii="Tahoma" w:hAnsi="Tahoma" w:cs="Tahoma"/>
                <w:bCs/>
                <w:sz w:val="20"/>
                <w:szCs w:val="20"/>
              </w:rPr>
            </w:pPr>
            <w:r w:rsidRPr="0087746A">
              <w:rPr>
                <w:rFonts w:ascii="Tahoma" w:hAnsi="Tahoma" w:cs="Tahoma"/>
                <w:bCs/>
                <w:sz w:val="20"/>
                <w:szCs w:val="20"/>
              </w:rPr>
              <w:t>Предельный срок выполнения работ/</w:t>
            </w:r>
          </w:p>
          <w:p w14:paraId="76603BD6" w14:textId="77777777" w:rsidR="0087746A" w:rsidRPr="0087746A" w:rsidRDefault="0087746A" w:rsidP="0087746A">
            <w:pPr>
              <w:pStyle w:val="xl47"/>
              <w:pBdr>
                <w:left w:val="none" w:sz="0" w:space="0" w:color="auto"/>
                <w:bottom w:val="none" w:sz="0" w:space="0" w:color="auto"/>
              </w:pBdr>
              <w:spacing w:before="0" w:beforeAutospacing="0" w:after="0" w:afterAutospacing="0"/>
              <w:jc w:val="left"/>
              <w:textAlignment w:val="auto"/>
              <w:rPr>
                <w:rFonts w:ascii="Tahoma" w:hAnsi="Tahoma" w:cs="Tahoma"/>
                <w:bCs/>
                <w:sz w:val="20"/>
                <w:szCs w:val="20"/>
              </w:rPr>
            </w:pPr>
            <w:r w:rsidRPr="0087746A">
              <w:rPr>
                <w:rFonts w:ascii="Tahoma" w:hAnsi="Tahoma" w:cs="Tahoma"/>
                <w:bCs/>
                <w:sz w:val="20"/>
                <w:szCs w:val="20"/>
              </w:rPr>
              <w:t>оказания услуг/</w:t>
            </w:r>
          </w:p>
          <w:p w14:paraId="64E47FF8"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87746A">
              <w:rPr>
                <w:rFonts w:ascii="Tahoma" w:hAnsi="Tahoma" w:cs="Tahoma"/>
                <w:bCs/>
                <w:sz w:val="20"/>
                <w:szCs w:val="20"/>
              </w:rPr>
              <w:t>поставки товара</w:t>
            </w:r>
          </w:p>
        </w:tc>
        <w:tc>
          <w:tcPr>
            <w:tcW w:w="1701" w:type="dxa"/>
            <w:tcBorders>
              <w:bottom w:val="single" w:sz="4" w:space="0" w:color="auto"/>
            </w:tcBorders>
            <w:vAlign w:val="center"/>
          </w:tcPr>
          <w:p w14:paraId="2D0E376B" w14:textId="5666FA3B" w:rsidR="0087746A" w:rsidRPr="008225FA" w:rsidRDefault="0087746A" w:rsidP="007C4D8D">
            <w:pPr>
              <w:pStyle w:val="xl47"/>
              <w:pBdr>
                <w:left w:val="none" w:sz="0" w:space="0" w:color="auto"/>
                <w:bottom w:val="none" w:sz="0" w:space="0" w:color="auto"/>
              </w:pBdr>
              <w:spacing w:before="0" w:beforeAutospacing="0" w:after="0" w:afterAutospacing="0"/>
              <w:rPr>
                <w:rFonts w:ascii="Tahoma" w:eastAsia="Times New Roman" w:hAnsi="Tahoma" w:cs="Tahoma"/>
                <w:bCs/>
                <w:sz w:val="20"/>
                <w:szCs w:val="20"/>
              </w:rPr>
            </w:pPr>
            <w:r w:rsidRPr="008225FA">
              <w:rPr>
                <w:rFonts w:ascii="Tahoma" w:eastAsia="Times New Roman" w:hAnsi="Tahoma" w:cs="Tahoma"/>
                <w:bCs/>
                <w:sz w:val="20"/>
                <w:szCs w:val="20"/>
              </w:rPr>
              <w:t xml:space="preserve">Авансирование </w:t>
            </w:r>
          </w:p>
        </w:tc>
        <w:tc>
          <w:tcPr>
            <w:tcW w:w="1701" w:type="dxa"/>
            <w:tcBorders>
              <w:bottom w:val="single" w:sz="4" w:space="0" w:color="auto"/>
            </w:tcBorders>
            <w:vAlign w:val="center"/>
          </w:tcPr>
          <w:p w14:paraId="1570D40C" w14:textId="48CB1E46" w:rsidR="0087746A" w:rsidRPr="008225FA" w:rsidRDefault="0087746A" w:rsidP="007C4D8D">
            <w:pPr>
              <w:pStyle w:val="xl47"/>
              <w:pBdr>
                <w:left w:val="none" w:sz="0" w:space="0" w:color="auto"/>
                <w:bottom w:val="none" w:sz="0" w:space="0" w:color="auto"/>
              </w:pBdr>
              <w:spacing w:before="0" w:beforeAutospacing="0" w:after="0" w:afterAutospacing="0"/>
              <w:rPr>
                <w:rFonts w:ascii="Tahoma" w:eastAsia="Times New Roman" w:hAnsi="Tahoma" w:cs="Tahoma"/>
                <w:bCs/>
                <w:sz w:val="20"/>
                <w:szCs w:val="20"/>
              </w:rPr>
            </w:pPr>
            <w:r w:rsidRPr="008225FA">
              <w:rPr>
                <w:rFonts w:ascii="Tahoma" w:eastAsia="Times New Roman" w:hAnsi="Tahoma" w:cs="Tahoma"/>
                <w:bCs/>
                <w:sz w:val="20"/>
                <w:szCs w:val="20"/>
              </w:rPr>
              <w:t xml:space="preserve">Независимая (банковская) гарантия </w:t>
            </w:r>
          </w:p>
        </w:tc>
      </w:tr>
      <w:tr w:rsidR="0087746A" w:rsidRPr="008225FA" w14:paraId="4C4CA6AC" w14:textId="77777777" w:rsidTr="009419DA">
        <w:trPr>
          <w:trHeight w:val="1675"/>
        </w:trPr>
        <w:tc>
          <w:tcPr>
            <w:tcW w:w="1135" w:type="dxa"/>
            <w:vAlign w:val="center"/>
          </w:tcPr>
          <w:p w14:paraId="0A255600"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Pr>
                <w:rFonts w:ascii="Tahoma" w:eastAsia="Times New Roman" w:hAnsi="Tahoma" w:cs="Tahoma"/>
                <w:bCs/>
                <w:sz w:val="20"/>
                <w:szCs w:val="20"/>
              </w:rPr>
              <w:t>45.20</w:t>
            </w:r>
          </w:p>
          <w:p w14:paraId="556103AF" w14:textId="77777777" w:rsidR="0087746A" w:rsidRPr="008225FA" w:rsidRDefault="0087746A"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Pr>
                <w:rFonts w:ascii="Tahoma" w:eastAsia="Times New Roman" w:hAnsi="Tahoma" w:cs="Tahoma"/>
                <w:bCs/>
                <w:sz w:val="20"/>
                <w:szCs w:val="20"/>
              </w:rPr>
              <w:t>45.20.2</w:t>
            </w:r>
          </w:p>
        </w:tc>
        <w:tc>
          <w:tcPr>
            <w:tcW w:w="2976" w:type="dxa"/>
            <w:vAlign w:val="center"/>
          </w:tcPr>
          <w:p w14:paraId="05D72792" w14:textId="3F5D9DB0" w:rsidR="0087746A" w:rsidRPr="009419DA" w:rsidRDefault="00D53301" w:rsidP="0087746A">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20"/>
                <w:szCs w:val="20"/>
              </w:rPr>
            </w:pPr>
            <w:r w:rsidRPr="00D53301">
              <w:rPr>
                <w:rFonts w:ascii="Tahoma" w:eastAsia="Times New Roman" w:hAnsi="Tahoma" w:cs="Tahoma"/>
                <w:bCs/>
                <w:sz w:val="20"/>
                <w:szCs w:val="20"/>
              </w:rPr>
              <w:t>Техническое обслуживание, настройка систем защиты и приборов безопасности на подъемных сооружениях (далее - ПС) Заказчика, а также считывание информации с приборов безопасности, и, при необходимости (по факту аварий, инцидентов) подготовка отчетов о работе ПБ на ПС;</w:t>
            </w:r>
            <w:r w:rsidRPr="00D53301">
              <w:rPr>
                <w:rFonts w:ascii="Tahoma" w:eastAsia="Times New Roman" w:hAnsi="Tahoma" w:cs="Tahoma"/>
                <w:bCs/>
                <w:sz w:val="20"/>
                <w:szCs w:val="20"/>
              </w:rPr>
              <w:br/>
              <w:t xml:space="preserve"> ремонт (замена) базовых деталей (блоков) или составных частей приборов безопасности и систем защиты ПС</w:t>
            </w:r>
          </w:p>
        </w:tc>
        <w:tc>
          <w:tcPr>
            <w:tcW w:w="1701" w:type="dxa"/>
            <w:vAlign w:val="center"/>
          </w:tcPr>
          <w:p w14:paraId="2A15BB18" w14:textId="69527FDB" w:rsidR="0087746A" w:rsidRPr="008225FA" w:rsidRDefault="00E95832" w:rsidP="0087746A">
            <w:pPr>
              <w:pStyle w:val="23"/>
              <w:spacing w:after="0" w:line="240" w:lineRule="auto"/>
              <w:jc w:val="center"/>
              <w:rPr>
                <w:rFonts w:ascii="Tahoma" w:hAnsi="Tahoma" w:cs="Tahoma"/>
                <w:sz w:val="20"/>
                <w:szCs w:val="20"/>
              </w:rPr>
            </w:pPr>
            <w:r>
              <w:rPr>
                <w:rFonts w:ascii="Tahoma" w:hAnsi="Tahoma" w:cs="Tahoma"/>
                <w:sz w:val="20"/>
                <w:szCs w:val="20"/>
              </w:rPr>
              <w:t>499</w:t>
            </w:r>
            <w:r w:rsidR="0087746A">
              <w:rPr>
                <w:rFonts w:ascii="Tahoma" w:hAnsi="Tahoma" w:cs="Tahoma"/>
                <w:sz w:val="20"/>
                <w:szCs w:val="20"/>
              </w:rPr>
              <w:t> 000</w:t>
            </w:r>
            <w:r w:rsidR="0087746A" w:rsidRPr="008225FA">
              <w:rPr>
                <w:rFonts w:ascii="Tahoma" w:hAnsi="Tahoma" w:cs="Tahoma"/>
                <w:sz w:val="20"/>
                <w:szCs w:val="20"/>
              </w:rPr>
              <w:t>,00</w:t>
            </w:r>
          </w:p>
        </w:tc>
        <w:tc>
          <w:tcPr>
            <w:tcW w:w="2977" w:type="dxa"/>
            <w:vAlign w:val="center"/>
          </w:tcPr>
          <w:p w14:paraId="55D38A40" w14:textId="380AEDAE" w:rsidR="009419DA" w:rsidRPr="009419DA" w:rsidRDefault="009419DA" w:rsidP="009419DA">
            <w:pPr>
              <w:pStyle w:val="af4"/>
              <w:tabs>
                <w:tab w:val="left" w:pos="34"/>
                <w:tab w:val="left" w:pos="176"/>
              </w:tabs>
              <w:spacing w:line="160" w:lineRule="atLeast"/>
              <w:ind w:left="0"/>
              <w:contextualSpacing/>
              <w:rPr>
                <w:rFonts w:ascii="Tahoma" w:hAnsi="Tahoma" w:cs="Tahoma"/>
                <w:sz w:val="20"/>
                <w:szCs w:val="20"/>
              </w:rPr>
            </w:pPr>
            <w:r w:rsidRPr="009419DA">
              <w:rPr>
                <w:rFonts w:ascii="Tahoma" w:hAnsi="Tahoma" w:cs="Tahoma"/>
                <w:sz w:val="20"/>
                <w:szCs w:val="20"/>
              </w:rPr>
              <w:t xml:space="preserve">- техническое обслуживание, настройка систем защиты и приборов безопасности (1 раз в 3 месяца на 5 кранах-трубоукладчиках (5*4=20), 1 раз в 6 месяцев на 5 автокранах и кранах-манипуляторах (5*2=10). </w:t>
            </w:r>
            <w:r w:rsidRPr="009419DA">
              <w:rPr>
                <w:rFonts w:ascii="Tahoma" w:hAnsi="Tahoma" w:cs="Tahoma"/>
                <w:b/>
                <w:sz w:val="20"/>
                <w:szCs w:val="20"/>
              </w:rPr>
              <w:t>Общее количество ТО 20+10=30)</w:t>
            </w:r>
            <w:r w:rsidRPr="009419DA">
              <w:rPr>
                <w:rFonts w:ascii="Tahoma" w:hAnsi="Tahoma" w:cs="Tahoma"/>
                <w:sz w:val="20"/>
                <w:szCs w:val="20"/>
              </w:rPr>
              <w:t>;</w:t>
            </w:r>
          </w:p>
          <w:p w14:paraId="79EE41E5" w14:textId="77777777" w:rsidR="009419DA" w:rsidRDefault="009419DA" w:rsidP="009419DA">
            <w:pPr>
              <w:pStyle w:val="af4"/>
              <w:tabs>
                <w:tab w:val="left" w:pos="0"/>
                <w:tab w:val="left" w:pos="142"/>
              </w:tabs>
              <w:ind w:left="0" w:right="-108"/>
              <w:rPr>
                <w:rFonts w:ascii="Tahoma" w:hAnsi="Tahoma" w:cs="Tahoma"/>
                <w:sz w:val="20"/>
                <w:szCs w:val="20"/>
              </w:rPr>
            </w:pPr>
            <w:r w:rsidRPr="009419DA">
              <w:rPr>
                <w:rFonts w:ascii="Tahoma" w:hAnsi="Tahoma" w:cs="Tahoma"/>
                <w:sz w:val="20"/>
                <w:szCs w:val="20"/>
              </w:rPr>
              <w:t>- ремонт (замена) базовых деталей (блоков) или составных частей приборов безопасности и систем защиты;</w:t>
            </w:r>
          </w:p>
          <w:p w14:paraId="68B6FB2E" w14:textId="1F750C11" w:rsidR="009419DA" w:rsidRPr="009419DA" w:rsidRDefault="009419DA" w:rsidP="009419DA">
            <w:pPr>
              <w:pStyle w:val="af4"/>
              <w:tabs>
                <w:tab w:val="left" w:pos="0"/>
                <w:tab w:val="left" w:pos="142"/>
              </w:tabs>
              <w:ind w:left="0" w:right="-108"/>
              <w:rPr>
                <w:rFonts w:ascii="Tahoma" w:hAnsi="Tahoma" w:cs="Tahoma"/>
                <w:sz w:val="20"/>
                <w:szCs w:val="20"/>
              </w:rPr>
            </w:pPr>
            <w:r w:rsidRPr="009419DA">
              <w:rPr>
                <w:rFonts w:ascii="Tahoma" w:hAnsi="Tahoma" w:cs="Tahoma"/>
                <w:sz w:val="20"/>
                <w:szCs w:val="20"/>
              </w:rPr>
              <w:t>- считывание информации с приборов безопасности (при каждом ТО)</w:t>
            </w:r>
          </w:p>
          <w:p w14:paraId="1EB76442" w14:textId="445EC0BF" w:rsidR="0087746A" w:rsidRPr="009419DA" w:rsidRDefault="009419DA" w:rsidP="009419DA">
            <w:pPr>
              <w:jc w:val="both"/>
              <w:rPr>
                <w:rFonts w:ascii="Tahoma" w:hAnsi="Tahoma" w:cs="Tahoma"/>
                <w:sz w:val="20"/>
                <w:szCs w:val="20"/>
              </w:rPr>
            </w:pPr>
            <w:r w:rsidRPr="009419DA">
              <w:rPr>
                <w:rFonts w:ascii="Tahoma" w:hAnsi="Tahoma" w:cs="Tahoma"/>
                <w:sz w:val="20"/>
                <w:szCs w:val="20"/>
              </w:rPr>
              <w:t>- подготовка отчетов о работе ПБ на ПС (при необходимости - по факту аварий, инцидентов).</w:t>
            </w:r>
          </w:p>
        </w:tc>
        <w:tc>
          <w:tcPr>
            <w:tcW w:w="2126" w:type="dxa"/>
            <w:vAlign w:val="center"/>
          </w:tcPr>
          <w:p w14:paraId="7C8DF7F6" w14:textId="4E8B1BF8" w:rsidR="0087746A" w:rsidRPr="008225FA" w:rsidRDefault="0087746A" w:rsidP="00301757">
            <w:pPr>
              <w:tabs>
                <w:tab w:val="left" w:pos="6165"/>
              </w:tabs>
              <w:spacing w:after="0" w:line="240" w:lineRule="auto"/>
              <w:jc w:val="center"/>
              <w:rPr>
                <w:rFonts w:ascii="Tahoma" w:hAnsi="Tahoma" w:cs="Tahoma"/>
                <w:sz w:val="20"/>
                <w:szCs w:val="20"/>
              </w:rPr>
            </w:pPr>
            <w:r w:rsidRPr="00337E15">
              <w:rPr>
                <w:rFonts w:ascii="Tahoma" w:hAnsi="Tahoma" w:cs="Tahoma"/>
                <w:sz w:val="20"/>
                <w:szCs w:val="20"/>
              </w:rPr>
              <w:t xml:space="preserve">С </w:t>
            </w:r>
            <w:r w:rsidR="00301757" w:rsidRPr="00337E15">
              <w:rPr>
                <w:rFonts w:ascii="Tahoma" w:hAnsi="Tahoma" w:cs="Tahoma"/>
                <w:sz w:val="20"/>
                <w:szCs w:val="20"/>
              </w:rPr>
              <w:t>10</w:t>
            </w:r>
            <w:r w:rsidR="0022180E" w:rsidRPr="00337E15">
              <w:rPr>
                <w:rFonts w:ascii="Tahoma" w:hAnsi="Tahoma" w:cs="Tahoma"/>
                <w:sz w:val="20"/>
                <w:szCs w:val="20"/>
              </w:rPr>
              <w:t>.0</w:t>
            </w:r>
            <w:r w:rsidR="00301757" w:rsidRPr="00337E15">
              <w:rPr>
                <w:rFonts w:ascii="Tahoma" w:hAnsi="Tahoma" w:cs="Tahoma"/>
                <w:sz w:val="20"/>
                <w:szCs w:val="20"/>
              </w:rPr>
              <w:t>6</w:t>
            </w:r>
            <w:r w:rsidR="0022180E" w:rsidRPr="00337E15">
              <w:rPr>
                <w:rFonts w:ascii="Tahoma" w:hAnsi="Tahoma" w:cs="Tahoma"/>
                <w:sz w:val="20"/>
                <w:szCs w:val="20"/>
              </w:rPr>
              <w:t>.2018</w:t>
            </w:r>
            <w:r w:rsidRPr="00337E15">
              <w:rPr>
                <w:rFonts w:ascii="Tahoma" w:hAnsi="Tahoma" w:cs="Tahoma"/>
                <w:sz w:val="20"/>
                <w:szCs w:val="20"/>
              </w:rPr>
              <w:t xml:space="preserve"> г. </w:t>
            </w:r>
            <w:r>
              <w:rPr>
                <w:rFonts w:ascii="Tahoma" w:hAnsi="Tahoma" w:cs="Tahoma"/>
                <w:sz w:val="20"/>
                <w:szCs w:val="20"/>
              </w:rPr>
              <w:t>по 31.12.2018 г.</w:t>
            </w:r>
          </w:p>
        </w:tc>
        <w:tc>
          <w:tcPr>
            <w:tcW w:w="1701" w:type="dxa"/>
            <w:vAlign w:val="center"/>
          </w:tcPr>
          <w:p w14:paraId="6D6E9D36" w14:textId="77777777" w:rsidR="0087746A" w:rsidRPr="008225FA" w:rsidRDefault="0087746A" w:rsidP="0087746A">
            <w:pPr>
              <w:tabs>
                <w:tab w:val="left" w:pos="6165"/>
              </w:tabs>
              <w:spacing w:after="0" w:line="240" w:lineRule="auto"/>
              <w:jc w:val="center"/>
              <w:rPr>
                <w:rFonts w:ascii="Tahoma" w:hAnsi="Tahoma" w:cs="Tahoma"/>
                <w:sz w:val="20"/>
                <w:szCs w:val="20"/>
              </w:rPr>
            </w:pPr>
            <w:r w:rsidRPr="008225FA">
              <w:rPr>
                <w:rFonts w:ascii="Tahoma" w:hAnsi="Tahoma" w:cs="Tahoma"/>
                <w:sz w:val="20"/>
                <w:szCs w:val="20"/>
              </w:rPr>
              <w:t>Не предусмотрено</w:t>
            </w:r>
          </w:p>
        </w:tc>
        <w:tc>
          <w:tcPr>
            <w:tcW w:w="1701" w:type="dxa"/>
            <w:vAlign w:val="center"/>
          </w:tcPr>
          <w:p w14:paraId="479222C4" w14:textId="77777777" w:rsidR="0087746A" w:rsidRPr="008225FA" w:rsidRDefault="0087746A" w:rsidP="0087746A">
            <w:pPr>
              <w:tabs>
                <w:tab w:val="left" w:pos="6165"/>
              </w:tabs>
              <w:spacing w:after="0" w:line="240" w:lineRule="auto"/>
              <w:jc w:val="center"/>
              <w:rPr>
                <w:rFonts w:ascii="Tahoma" w:hAnsi="Tahoma" w:cs="Tahoma"/>
                <w:sz w:val="20"/>
                <w:szCs w:val="20"/>
              </w:rPr>
            </w:pPr>
            <w:r w:rsidRPr="008225FA">
              <w:rPr>
                <w:rFonts w:ascii="Tahoma" w:hAnsi="Tahoma" w:cs="Tahoma"/>
                <w:sz w:val="20"/>
                <w:szCs w:val="20"/>
              </w:rPr>
              <w:t>Не предусмотрена</w:t>
            </w:r>
          </w:p>
        </w:tc>
      </w:tr>
    </w:tbl>
    <w:p w14:paraId="0EC87EDE" w14:textId="77777777" w:rsidR="0087746A" w:rsidRDefault="0087746A" w:rsidP="0087746A">
      <w:pPr>
        <w:jc w:val="both"/>
        <w:rPr>
          <w:rFonts w:ascii="Tahoma" w:eastAsia="Arial Unicode MS" w:hAnsi="Tahoma" w:cs="Tahoma"/>
        </w:rPr>
      </w:pPr>
    </w:p>
    <w:p w14:paraId="3CB7C7F1" w14:textId="77777777" w:rsidR="000C780A" w:rsidRDefault="000C780A" w:rsidP="0087746A">
      <w:pPr>
        <w:jc w:val="both"/>
        <w:rPr>
          <w:rFonts w:ascii="Tahoma" w:eastAsia="Arial Unicode MS" w:hAnsi="Tahoma" w:cs="Tahoma"/>
        </w:rPr>
        <w:sectPr w:rsidR="000C780A" w:rsidSect="00AB64C0">
          <w:pgSz w:w="15840" w:h="12240" w:orient="landscape"/>
          <w:pgMar w:top="618" w:right="851" w:bottom="426" w:left="851" w:header="720" w:footer="720" w:gutter="0"/>
          <w:cols w:space="720"/>
          <w:docGrid w:linePitch="326"/>
        </w:sectPr>
      </w:pPr>
    </w:p>
    <w:p w14:paraId="72540F85" w14:textId="77777777" w:rsidR="006E3D79" w:rsidRDefault="006E3D79" w:rsidP="006E3D79">
      <w:pPr>
        <w:spacing w:after="0" w:line="240" w:lineRule="auto"/>
        <w:jc w:val="right"/>
        <w:rPr>
          <w:rFonts w:ascii="Tahoma" w:eastAsia="Times New Roman" w:hAnsi="Tahoma" w:cs="Tahoma"/>
          <w:sz w:val="20"/>
          <w:szCs w:val="20"/>
          <w:lang w:eastAsia="ru-RU"/>
        </w:rPr>
      </w:pPr>
      <w:r w:rsidRPr="00DB30E1">
        <w:rPr>
          <w:rFonts w:ascii="Tahoma" w:eastAsia="Times New Roman" w:hAnsi="Tahoma" w:cs="Tahoma"/>
          <w:sz w:val="20"/>
          <w:szCs w:val="20"/>
          <w:lang w:eastAsia="ru-RU"/>
        </w:rPr>
        <w:lastRenderedPageBreak/>
        <w:t>Приложение 2</w:t>
      </w:r>
    </w:p>
    <w:p w14:paraId="1DE45F80" w14:textId="77777777" w:rsidR="00DB30E1" w:rsidRPr="00DB30E1" w:rsidRDefault="00DB30E1" w:rsidP="006E3D79">
      <w:pPr>
        <w:spacing w:after="0" w:line="240" w:lineRule="auto"/>
        <w:jc w:val="right"/>
        <w:rPr>
          <w:rFonts w:ascii="Tahoma" w:hAnsi="Tahoma" w:cs="Tahoma"/>
          <w:sz w:val="20"/>
          <w:szCs w:val="20"/>
          <w:lang w:eastAsia="ru-RU"/>
        </w:rPr>
      </w:pPr>
      <w:r w:rsidRPr="00DB30E1">
        <w:rPr>
          <w:rFonts w:ascii="Tahoma" w:hAnsi="Tahoma" w:cs="Tahoma"/>
          <w:sz w:val="20"/>
          <w:szCs w:val="20"/>
          <w:lang w:eastAsia="ru-RU"/>
        </w:rPr>
        <w:t>к информационной карте</w:t>
      </w:r>
    </w:p>
    <w:p w14:paraId="5D30607B"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Отборочные критерии</w:t>
      </w:r>
    </w:p>
    <w:p w14:paraId="23F22441"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(является приложением к Информационной карте)</w:t>
      </w:r>
    </w:p>
    <w:p w14:paraId="1B6595BA" w14:textId="77777777" w:rsidR="00462A8D" w:rsidRPr="006F6F53" w:rsidRDefault="00462A8D" w:rsidP="006F6F53">
      <w:pPr>
        <w:spacing w:after="0" w:line="240" w:lineRule="auto"/>
        <w:jc w:val="center"/>
        <w:rPr>
          <w:rFonts w:ascii="Tahoma" w:hAnsi="Tahoma" w:cs="Tahoma"/>
          <w:i/>
          <w:sz w:val="20"/>
          <w:szCs w:val="20"/>
          <w:lang w:eastAsia="ru-RU"/>
        </w:rPr>
      </w:pPr>
    </w:p>
    <w:p w14:paraId="232DB852" w14:textId="77777777" w:rsidR="00462A8D" w:rsidRPr="006F6F53" w:rsidRDefault="00462A8D" w:rsidP="006F6F53">
      <w:pPr>
        <w:spacing w:after="0" w:line="240" w:lineRule="auto"/>
        <w:ind w:left="851" w:firstLine="851"/>
        <w:jc w:val="both"/>
        <w:rPr>
          <w:rFonts w:ascii="Tahoma" w:hAnsi="Tahoma" w:cs="Tahoma"/>
          <w:i/>
          <w:sz w:val="20"/>
          <w:szCs w:val="20"/>
          <w:lang w:eastAsia="ru-RU"/>
        </w:rPr>
      </w:pPr>
      <w:r w:rsidRPr="006F6F53">
        <w:rPr>
          <w:rFonts w:ascii="Tahoma"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031"/>
        <w:gridCol w:w="7087"/>
      </w:tblGrid>
      <w:tr w:rsidR="00462A8D" w:rsidRPr="00A97394" w14:paraId="5D651487" w14:textId="77777777" w:rsidTr="00AB64C0">
        <w:trPr>
          <w:trHeight w:val="440"/>
          <w:tblHeader/>
        </w:trPr>
        <w:tc>
          <w:tcPr>
            <w:tcW w:w="915" w:type="dxa"/>
            <w:vAlign w:val="center"/>
          </w:tcPr>
          <w:p w14:paraId="2C04DAA9"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 п/п</w:t>
            </w:r>
          </w:p>
        </w:tc>
        <w:tc>
          <w:tcPr>
            <w:tcW w:w="6031" w:type="dxa"/>
            <w:vAlign w:val="center"/>
          </w:tcPr>
          <w:p w14:paraId="51455A10"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Требования</w:t>
            </w:r>
          </w:p>
        </w:tc>
        <w:tc>
          <w:tcPr>
            <w:tcW w:w="7087" w:type="dxa"/>
            <w:vAlign w:val="center"/>
          </w:tcPr>
          <w:p w14:paraId="6C9CFB64" w14:textId="77777777" w:rsidR="00462A8D" w:rsidRPr="006F6F53" w:rsidRDefault="00462A8D" w:rsidP="006F6F53">
            <w:pPr>
              <w:spacing w:after="0" w:line="240" w:lineRule="auto"/>
              <w:jc w:val="center"/>
              <w:rPr>
                <w:rFonts w:ascii="Tahoma" w:hAnsi="Tahoma" w:cs="Tahoma"/>
                <w:b/>
                <w:i/>
                <w:sz w:val="20"/>
                <w:szCs w:val="20"/>
                <w:lang w:eastAsia="ru-RU"/>
              </w:rPr>
            </w:pPr>
            <w:r w:rsidRPr="006F6F53">
              <w:rPr>
                <w:rFonts w:ascii="Tahoma" w:hAnsi="Tahoma" w:cs="Tahoma"/>
                <w:b/>
                <w:i/>
                <w:sz w:val="20"/>
                <w:szCs w:val="20"/>
                <w:lang w:eastAsia="ru-RU"/>
              </w:rPr>
              <w:t>Документы, подтверждающие соответствие установленным требованиям</w:t>
            </w:r>
          </w:p>
        </w:tc>
      </w:tr>
      <w:tr w:rsidR="00462A8D" w:rsidRPr="00A97394" w14:paraId="6BCAE5A2" w14:textId="77777777" w:rsidTr="00AB64C0">
        <w:trPr>
          <w:trHeight w:val="699"/>
        </w:trPr>
        <w:tc>
          <w:tcPr>
            <w:tcW w:w="915" w:type="dxa"/>
            <w:vAlign w:val="center"/>
          </w:tcPr>
          <w:p w14:paraId="09D159C9" w14:textId="77777777" w:rsidR="00462A8D" w:rsidRPr="006F6F53" w:rsidRDefault="00462A8D" w:rsidP="006F6F53">
            <w:pPr>
              <w:spacing w:after="0" w:line="240" w:lineRule="auto"/>
              <w:jc w:val="center"/>
              <w:rPr>
                <w:rFonts w:ascii="Tahoma" w:hAnsi="Tahoma" w:cs="Tahoma"/>
                <w:i/>
                <w:sz w:val="20"/>
                <w:szCs w:val="20"/>
                <w:lang w:eastAsia="ru-RU"/>
              </w:rPr>
            </w:pPr>
            <w:bookmarkStart w:id="5" w:name="_Ref405791536"/>
            <w:r w:rsidRPr="006F6F53">
              <w:rPr>
                <w:rFonts w:ascii="Tahoma" w:hAnsi="Tahoma" w:cs="Tahoma"/>
                <w:i/>
                <w:sz w:val="20"/>
                <w:szCs w:val="20"/>
                <w:lang w:eastAsia="ru-RU"/>
              </w:rPr>
              <w:t>1</w:t>
            </w:r>
          </w:p>
        </w:tc>
        <w:bookmarkEnd w:id="5"/>
        <w:tc>
          <w:tcPr>
            <w:tcW w:w="6031" w:type="dxa"/>
            <w:vAlign w:val="center"/>
          </w:tcPr>
          <w:p w14:paraId="3F6E2639"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Правильность оформления заявки и порядка ее представления</w:t>
            </w:r>
          </w:p>
        </w:tc>
        <w:tc>
          <w:tcPr>
            <w:tcW w:w="7087" w:type="dxa"/>
            <w:vAlign w:val="center"/>
          </w:tcPr>
          <w:p w14:paraId="7FBD2701"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Заявка и комплект документов, оформленные в соответствии с закупочной документацией.</w:t>
            </w:r>
          </w:p>
          <w:p w14:paraId="168E4A73" w14:textId="059C6123" w:rsidR="00462A8D" w:rsidRPr="006F6F53" w:rsidRDefault="00CF2998" w:rsidP="00CF2998">
            <w:pPr>
              <w:spacing w:after="0" w:line="240" w:lineRule="auto"/>
              <w:jc w:val="center"/>
              <w:rPr>
                <w:rFonts w:ascii="Tahoma" w:hAnsi="Tahoma" w:cs="Tahoma"/>
                <w:i/>
                <w:sz w:val="20"/>
                <w:szCs w:val="20"/>
                <w:lang w:eastAsia="ru-RU"/>
              </w:rPr>
            </w:pPr>
            <w:r w:rsidRPr="00CF2998">
              <w:rPr>
                <w:rFonts w:ascii="Tahoma" w:hAnsi="Tahoma" w:cs="Tahoma"/>
                <w:i/>
                <w:sz w:val="20"/>
                <w:szCs w:val="20"/>
                <w:lang w:eastAsia="ru-RU"/>
              </w:rPr>
              <w:t xml:space="preserve">Все документы Участников должны быть представлены на бумажном и электронном носителях. </w:t>
            </w:r>
            <w:r w:rsidR="00462A8D" w:rsidRPr="006F6F53">
              <w:rPr>
                <w:rFonts w:ascii="Tahoma" w:hAnsi="Tahoma" w:cs="Tahoma"/>
                <w:i/>
                <w:sz w:val="20"/>
                <w:szCs w:val="20"/>
                <w:lang w:eastAsia="ru-RU"/>
              </w:rPr>
              <w:t>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документа.Названия файлов должны быть на русском языке.</w:t>
            </w:r>
          </w:p>
        </w:tc>
      </w:tr>
      <w:tr w:rsidR="00462A8D" w:rsidRPr="00A97394" w14:paraId="48392123" w14:textId="77777777" w:rsidTr="00AB64C0">
        <w:trPr>
          <w:trHeight w:val="699"/>
        </w:trPr>
        <w:tc>
          <w:tcPr>
            <w:tcW w:w="915" w:type="dxa"/>
            <w:vAlign w:val="center"/>
          </w:tcPr>
          <w:p w14:paraId="61D8591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2</w:t>
            </w:r>
          </w:p>
        </w:tc>
        <w:tc>
          <w:tcPr>
            <w:tcW w:w="6031" w:type="dxa"/>
            <w:vAlign w:val="center"/>
          </w:tcPr>
          <w:p w14:paraId="43DF5852"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087" w:type="dxa"/>
            <w:vAlign w:val="center"/>
          </w:tcPr>
          <w:p w14:paraId="6A4C10C3"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 не нахождении участника закупки в процессе ликвидации (для юридического лица);</w:t>
            </w:r>
          </w:p>
          <w:p w14:paraId="032BF3E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462A8D" w:rsidRPr="00A97394" w14:paraId="18D85D04" w14:textId="77777777" w:rsidTr="0008564A">
        <w:trPr>
          <w:trHeight w:val="440"/>
        </w:trPr>
        <w:tc>
          <w:tcPr>
            <w:tcW w:w="915" w:type="dxa"/>
            <w:vAlign w:val="center"/>
          </w:tcPr>
          <w:p w14:paraId="52B92058" w14:textId="77777777" w:rsidR="00462A8D" w:rsidRPr="006F6F53" w:rsidRDefault="00462A8D" w:rsidP="006F6F53">
            <w:pPr>
              <w:spacing w:after="0" w:line="240" w:lineRule="auto"/>
              <w:jc w:val="center"/>
              <w:rPr>
                <w:rFonts w:ascii="Tahoma" w:hAnsi="Tahoma" w:cs="Tahoma"/>
                <w:i/>
                <w:sz w:val="20"/>
                <w:szCs w:val="20"/>
                <w:lang w:eastAsia="ru-RU"/>
              </w:rPr>
            </w:pPr>
            <w:bookmarkStart w:id="6" w:name="_Ref405791537"/>
            <w:r w:rsidRPr="006F6F53">
              <w:rPr>
                <w:rFonts w:ascii="Tahoma" w:hAnsi="Tahoma" w:cs="Tahoma"/>
                <w:i/>
                <w:sz w:val="20"/>
                <w:szCs w:val="20"/>
                <w:lang w:eastAsia="ru-RU"/>
              </w:rPr>
              <w:t>3</w:t>
            </w:r>
          </w:p>
        </w:tc>
        <w:bookmarkEnd w:id="6"/>
        <w:tc>
          <w:tcPr>
            <w:tcW w:w="6031" w:type="dxa"/>
            <w:tcBorders>
              <w:bottom w:val="single" w:sz="4" w:space="0" w:color="auto"/>
            </w:tcBorders>
            <w:vAlign w:val="center"/>
          </w:tcPr>
          <w:p w14:paraId="231ABEA4"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087" w:type="dxa"/>
            <w:vAlign w:val="center"/>
          </w:tcPr>
          <w:p w14:paraId="541057EB"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14:paraId="1209B102" w14:textId="77777777" w:rsidR="00462A8D" w:rsidRPr="006F6F53" w:rsidRDefault="00462A8D" w:rsidP="006F6F53">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 не приостановлении деятельности участника закупки.</w:t>
            </w:r>
          </w:p>
        </w:tc>
      </w:tr>
      <w:tr w:rsidR="0008564A" w:rsidRPr="00A97394" w14:paraId="46DC9978" w14:textId="77777777" w:rsidTr="0008564A">
        <w:trPr>
          <w:trHeight w:val="440"/>
        </w:trPr>
        <w:tc>
          <w:tcPr>
            <w:tcW w:w="915" w:type="dxa"/>
            <w:vAlign w:val="center"/>
          </w:tcPr>
          <w:p w14:paraId="3F751A46"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4</w:t>
            </w:r>
          </w:p>
        </w:tc>
        <w:tc>
          <w:tcPr>
            <w:tcW w:w="6031" w:type="dxa"/>
            <w:tcBorders>
              <w:bottom w:val="single" w:sz="4" w:space="0" w:color="auto"/>
            </w:tcBorders>
            <w:vAlign w:val="center"/>
          </w:tcPr>
          <w:p w14:paraId="0A7DD5A3"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14:paraId="18797867" w14:textId="77777777" w:rsidR="0008564A" w:rsidRPr="006F6F53" w:rsidRDefault="0008564A" w:rsidP="0008564A">
            <w:pPr>
              <w:spacing w:after="0" w:line="240" w:lineRule="auto"/>
              <w:jc w:val="center"/>
              <w:rPr>
                <w:rFonts w:ascii="Tahoma" w:hAnsi="Tahoma" w:cs="Tahoma"/>
                <w:i/>
                <w:sz w:val="20"/>
                <w:szCs w:val="20"/>
                <w:lang w:eastAsia="ru-RU"/>
              </w:rPr>
            </w:pPr>
          </w:p>
          <w:p w14:paraId="0FEEC368" w14:textId="4C80EDA7" w:rsidR="0008564A" w:rsidRPr="004F2908" w:rsidRDefault="00E95832" w:rsidP="0008564A">
            <w:pPr>
              <w:spacing w:after="0" w:line="240" w:lineRule="auto"/>
              <w:jc w:val="center"/>
              <w:rPr>
                <w:rFonts w:ascii="Tahoma" w:hAnsi="Tahoma" w:cs="Tahoma"/>
                <w:i/>
                <w:sz w:val="20"/>
                <w:szCs w:val="20"/>
                <w:lang w:eastAsia="ru-RU"/>
              </w:rPr>
            </w:pPr>
            <w:r w:rsidRPr="001E0EF5">
              <w:rPr>
                <w:rFonts w:ascii="Tahoma" w:hAnsi="Tahoma" w:cs="Tahoma"/>
                <w:i/>
                <w:sz w:val="20"/>
                <w:szCs w:val="20"/>
                <w:lang w:eastAsia="ru-RU"/>
              </w:rPr>
              <w:t>Лицензия на проведение экспертизы промышленной безопасности</w:t>
            </w:r>
          </w:p>
        </w:tc>
        <w:tc>
          <w:tcPr>
            <w:tcW w:w="7087" w:type="dxa"/>
            <w:vAlign w:val="center"/>
          </w:tcPr>
          <w:p w14:paraId="55CB32EA"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Предоставляются копии документов, указанные в столбце «Требования» данного пункта.</w:t>
            </w:r>
          </w:p>
          <w:p w14:paraId="6F6D1572" w14:textId="77777777" w:rsidR="0008564A" w:rsidRPr="006F6F53" w:rsidRDefault="0008564A" w:rsidP="0008564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Pr>
                <w:rFonts w:ascii="Tahoma" w:hAnsi="Tahoma" w:cs="Tahoma"/>
                <w:i/>
                <w:sz w:val="20"/>
                <w:szCs w:val="20"/>
                <w:lang w:eastAsia="ru-RU"/>
              </w:rPr>
              <w:t xml:space="preserve"> </w:t>
            </w:r>
            <w:r w:rsidRPr="006F6F53">
              <w:rPr>
                <w:rFonts w:ascii="Tahoma" w:hAnsi="Tahoma" w:cs="Tahoma"/>
                <w:i/>
                <w:sz w:val="20"/>
                <w:szCs w:val="20"/>
                <w:lang w:eastAsia="ru-RU"/>
              </w:rPr>
              <w:t>от соответствующего органа.</w:t>
            </w:r>
          </w:p>
        </w:tc>
      </w:tr>
    </w:tbl>
    <w:p w14:paraId="17F86F88" w14:textId="77777777" w:rsidR="004F2908" w:rsidRPr="004F2908" w:rsidRDefault="004F2908" w:rsidP="004F2908">
      <w:pPr>
        <w:spacing w:after="0" w:line="240" w:lineRule="auto"/>
        <w:jc w:val="center"/>
        <w:rPr>
          <w:rFonts w:ascii="Tahoma" w:hAnsi="Tahoma" w:cs="Tahoma"/>
          <w:i/>
          <w:sz w:val="20"/>
          <w:szCs w:val="20"/>
          <w:lang w:eastAsia="ru-RU"/>
        </w:rPr>
      </w:pPr>
    </w:p>
    <w:tbl>
      <w:tblPr>
        <w:tblW w:w="14033"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850"/>
        <w:gridCol w:w="6096"/>
        <w:gridCol w:w="7087"/>
      </w:tblGrid>
      <w:tr w:rsidR="00FA6DBA" w:rsidRPr="00A97394" w14:paraId="7319F3C7" w14:textId="77777777" w:rsidTr="009A1B77">
        <w:trPr>
          <w:trHeight w:val="2192"/>
        </w:trPr>
        <w:tc>
          <w:tcPr>
            <w:tcW w:w="850" w:type="dxa"/>
            <w:vAlign w:val="center"/>
          </w:tcPr>
          <w:p w14:paraId="3E1BC768" w14:textId="76B2824B" w:rsidR="00FA6DBA" w:rsidRPr="006F6F53" w:rsidRDefault="007C4D8D" w:rsidP="007C4D8D">
            <w:pPr>
              <w:spacing w:after="0" w:line="240" w:lineRule="auto"/>
              <w:jc w:val="center"/>
              <w:rPr>
                <w:rFonts w:ascii="Tahoma" w:hAnsi="Tahoma" w:cs="Tahoma"/>
                <w:i/>
                <w:sz w:val="20"/>
                <w:szCs w:val="20"/>
                <w:lang w:eastAsia="ru-RU"/>
              </w:rPr>
            </w:pPr>
            <w:bookmarkStart w:id="7" w:name="_Ref405792235"/>
            <w:r>
              <w:rPr>
                <w:rFonts w:ascii="Tahoma" w:hAnsi="Tahoma" w:cs="Tahoma"/>
                <w:i/>
                <w:sz w:val="20"/>
                <w:szCs w:val="20"/>
                <w:lang w:eastAsia="ru-RU"/>
              </w:rPr>
              <w:lastRenderedPageBreak/>
              <w:t>5</w:t>
            </w:r>
          </w:p>
        </w:tc>
        <w:bookmarkEnd w:id="7"/>
        <w:tc>
          <w:tcPr>
            <w:tcW w:w="6096" w:type="dxa"/>
            <w:vAlign w:val="center"/>
          </w:tcPr>
          <w:p w14:paraId="4ABDA797"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сведений об Участнике закупки в следующих реестрах недобросовестных поставщиков:</w:t>
            </w:r>
          </w:p>
          <w:p w14:paraId="68D31848"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0557667D"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Pr>
                <w:rFonts w:ascii="Tahoma" w:hAnsi="Tahoma" w:cs="Tahoma"/>
                <w:i/>
                <w:sz w:val="20"/>
                <w:szCs w:val="20"/>
                <w:lang w:eastAsia="ru-RU"/>
              </w:rPr>
              <w:t>венных и муниципальных заказов</w:t>
            </w:r>
          </w:p>
        </w:tc>
        <w:tc>
          <w:tcPr>
            <w:tcW w:w="7087" w:type="dxa"/>
            <w:vAlign w:val="center"/>
          </w:tcPr>
          <w:p w14:paraId="0503853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A6DBA" w:rsidRPr="00A97394" w14:paraId="2290FB8F" w14:textId="77777777" w:rsidTr="009A1B77">
        <w:trPr>
          <w:trHeight w:val="4154"/>
        </w:trPr>
        <w:tc>
          <w:tcPr>
            <w:tcW w:w="850" w:type="dxa"/>
            <w:vAlign w:val="center"/>
          </w:tcPr>
          <w:p w14:paraId="45AA1BF8" w14:textId="0FE095BB"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6</w:t>
            </w:r>
          </w:p>
        </w:tc>
        <w:tc>
          <w:tcPr>
            <w:tcW w:w="6096" w:type="dxa"/>
            <w:vAlign w:val="center"/>
          </w:tcPr>
          <w:p w14:paraId="29FFCA8B" w14:textId="1A9CA3B1"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w:t>
            </w:r>
            <w:r w:rsidR="00A06906">
              <w:rPr>
                <w:rFonts w:ascii="Tahoma" w:hAnsi="Tahoma" w:cs="Tahoma"/>
                <w:i/>
                <w:sz w:val="20"/>
                <w:szCs w:val="20"/>
                <w:lang w:eastAsia="ru-RU"/>
              </w:rPr>
              <w:t xml:space="preserve"> стоимости активов участника ЗЦ</w:t>
            </w:r>
            <w:r w:rsidRPr="006F6F53">
              <w:rPr>
                <w:rFonts w:ascii="Tahoma" w:hAnsi="Tahoma" w:cs="Tahoma"/>
                <w:i/>
                <w:sz w:val="20"/>
                <w:szCs w:val="20"/>
                <w:lang w:eastAsia="ru-RU"/>
              </w:rPr>
              <w:t>, по данным бухгалтерской отчетнос</w:t>
            </w:r>
            <w:r>
              <w:rPr>
                <w:rFonts w:ascii="Tahoma" w:hAnsi="Tahoma" w:cs="Tahoma"/>
                <w:i/>
                <w:sz w:val="20"/>
                <w:szCs w:val="20"/>
                <w:lang w:eastAsia="ru-RU"/>
              </w:rPr>
              <w:t>ти за последний отчетный период</w:t>
            </w:r>
          </w:p>
        </w:tc>
        <w:tc>
          <w:tcPr>
            <w:tcW w:w="7087" w:type="dxa"/>
            <w:vAlign w:val="center"/>
          </w:tcPr>
          <w:p w14:paraId="5509FAFB"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7AEE49C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FA6DBA" w:rsidRPr="00A97394" w14:paraId="25A894B3" w14:textId="77777777" w:rsidTr="009A1B77">
        <w:trPr>
          <w:trHeight w:val="70"/>
        </w:trPr>
        <w:tc>
          <w:tcPr>
            <w:tcW w:w="850" w:type="dxa"/>
            <w:vAlign w:val="center"/>
          </w:tcPr>
          <w:p w14:paraId="2F0F737E" w14:textId="7485C1E2"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7</w:t>
            </w:r>
          </w:p>
        </w:tc>
        <w:tc>
          <w:tcPr>
            <w:tcW w:w="6096" w:type="dxa"/>
            <w:vAlign w:val="center"/>
          </w:tcPr>
          <w:p w14:paraId="7ECE7ABE"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r>
              <w:rPr>
                <w:rFonts w:ascii="Tahoma" w:hAnsi="Tahoma" w:cs="Tahoma"/>
                <w:i/>
                <w:sz w:val="20"/>
                <w:szCs w:val="20"/>
                <w:lang w:eastAsia="ru-RU"/>
              </w:rPr>
              <w:t>*</w:t>
            </w:r>
          </w:p>
        </w:tc>
        <w:tc>
          <w:tcPr>
            <w:tcW w:w="7087" w:type="dxa"/>
            <w:vAlign w:val="center"/>
          </w:tcPr>
          <w:p w14:paraId="5247C049"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FA6DBA" w:rsidRPr="00A97394" w14:paraId="5ACC60BA" w14:textId="77777777" w:rsidTr="009A1B77">
        <w:trPr>
          <w:trHeight w:val="70"/>
        </w:trPr>
        <w:tc>
          <w:tcPr>
            <w:tcW w:w="850" w:type="dxa"/>
            <w:vAlign w:val="center"/>
          </w:tcPr>
          <w:p w14:paraId="4F5D6B3F" w14:textId="29E5847C" w:rsidR="00FA6DBA" w:rsidRPr="006F6F53" w:rsidRDefault="007C4D8D" w:rsidP="007C4D8D">
            <w:pPr>
              <w:spacing w:after="0" w:line="240" w:lineRule="auto"/>
              <w:jc w:val="center"/>
              <w:rPr>
                <w:rFonts w:ascii="Tahoma" w:hAnsi="Tahoma" w:cs="Tahoma"/>
                <w:i/>
                <w:sz w:val="20"/>
                <w:szCs w:val="20"/>
                <w:lang w:eastAsia="ru-RU"/>
              </w:rPr>
            </w:pPr>
            <w:r>
              <w:rPr>
                <w:rFonts w:ascii="Tahoma" w:hAnsi="Tahoma" w:cs="Tahoma"/>
                <w:i/>
                <w:sz w:val="20"/>
                <w:szCs w:val="20"/>
                <w:lang w:eastAsia="ru-RU"/>
              </w:rPr>
              <w:t>8</w:t>
            </w:r>
          </w:p>
        </w:tc>
        <w:tc>
          <w:tcPr>
            <w:tcW w:w="6096" w:type="dxa"/>
            <w:vAlign w:val="center"/>
          </w:tcPr>
          <w:p w14:paraId="4DE83005"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Авансирование не предусмотрено</w:t>
            </w:r>
          </w:p>
        </w:tc>
        <w:tc>
          <w:tcPr>
            <w:tcW w:w="7087" w:type="dxa"/>
            <w:vAlign w:val="center"/>
          </w:tcPr>
          <w:p w14:paraId="5F870B61" w14:textId="77777777" w:rsidR="00FA6DBA" w:rsidRPr="006F6F53" w:rsidRDefault="00FA6DBA" w:rsidP="00FA6DBA">
            <w:pPr>
              <w:spacing w:after="0" w:line="240" w:lineRule="auto"/>
              <w:jc w:val="center"/>
              <w:rPr>
                <w:rFonts w:ascii="Tahoma" w:hAnsi="Tahoma" w:cs="Tahoma"/>
                <w:i/>
                <w:sz w:val="20"/>
                <w:szCs w:val="20"/>
                <w:lang w:eastAsia="ru-RU"/>
              </w:rPr>
            </w:pPr>
            <w:r w:rsidRPr="006F6F53">
              <w:rPr>
                <w:rFonts w:ascii="Tahoma"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bl>
    <w:p w14:paraId="19472719" w14:textId="77777777" w:rsidR="00462A8D" w:rsidRDefault="00462A8D" w:rsidP="006F6F53">
      <w:pPr>
        <w:spacing w:after="0" w:line="240" w:lineRule="auto"/>
        <w:jc w:val="center"/>
        <w:rPr>
          <w:rFonts w:ascii="Tahoma" w:hAnsi="Tahoma" w:cs="Tahoma"/>
          <w:b/>
          <w:i/>
          <w:sz w:val="20"/>
          <w:szCs w:val="20"/>
          <w:u w:val="single"/>
          <w:lang w:eastAsia="ru-RU"/>
        </w:rPr>
      </w:pPr>
    </w:p>
    <w:p w14:paraId="59B3A99F" w14:textId="77777777" w:rsidR="006E3D79" w:rsidRPr="002B2940" w:rsidRDefault="006E3D79" w:rsidP="006E3D79">
      <w:pPr>
        <w:pStyle w:val="af4"/>
        <w:tabs>
          <w:tab w:val="left" w:pos="1276"/>
        </w:tabs>
        <w:ind w:left="1134" w:hanging="414"/>
        <w:rPr>
          <w:rFonts w:ascii="Tahoma" w:hAnsi="Tahoma" w:cs="Tahoma"/>
          <w:sz w:val="20"/>
          <w:szCs w:val="20"/>
        </w:rPr>
      </w:pPr>
      <w:r>
        <w:rPr>
          <w:rFonts w:ascii="Tahoma" w:hAnsi="Tahoma" w:cs="Tahoma"/>
          <w:sz w:val="20"/>
          <w:szCs w:val="20"/>
        </w:rPr>
        <w:t xml:space="preserve">* </w:t>
      </w:r>
      <w:r w:rsidRPr="002B2940">
        <w:rPr>
          <w:rFonts w:ascii="Tahoma" w:hAnsi="Tahoma" w:cs="Tahoma"/>
          <w:sz w:val="20"/>
          <w:szCs w:val="20"/>
        </w:rPr>
        <w:t xml:space="preserve">Под недопустимым конфликтом интересов понимаются случаи, при которых: </w:t>
      </w:r>
      <w:r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6E3D79" w:rsidRPr="002B2940" w14:paraId="2CE3EBDB" w14:textId="77777777" w:rsidTr="003D445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5C7F13CC" w14:textId="77777777" w:rsidR="006E3D79" w:rsidRPr="002B2940" w:rsidRDefault="006E3D79" w:rsidP="003D445E">
            <w:pPr>
              <w:spacing w:after="0" w:line="240" w:lineRule="auto"/>
              <w:jc w:val="center"/>
              <w:rPr>
                <w:rFonts w:ascii="Tahoma" w:eastAsia="Times New Roman" w:hAnsi="Tahoma" w:cs="Tahoma"/>
                <w:sz w:val="20"/>
                <w:szCs w:val="20"/>
                <w:lang w:eastAsia="ru-RU"/>
              </w:rPr>
            </w:pPr>
            <w:bookmarkStart w:id="8" w:name="l334"/>
            <w:bookmarkEnd w:id="8"/>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12276D8D" w14:textId="77777777" w:rsidR="006E3D79" w:rsidRPr="002B2940" w:rsidRDefault="006E3D79" w:rsidP="003D445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0DA2780B" w14:textId="77777777" w:rsidR="006E3D79" w:rsidRPr="002B2940" w:rsidRDefault="006E3D79" w:rsidP="003D445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6E3D79" w:rsidRPr="002B2940" w14:paraId="4F1508CF" w14:textId="77777777" w:rsidTr="003D445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3EDBEA54"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14:paraId="15B97415"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06A6FBC2" w14:textId="77777777" w:rsidR="006E3D79" w:rsidRPr="002B2940" w:rsidRDefault="006E3D79" w:rsidP="003D445E">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w:t>
            </w:r>
            <w:bookmarkStart w:id="9" w:name="l335"/>
            <w:bookmarkEnd w:id="9"/>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r>
            <w:r w:rsidRPr="002B2940">
              <w:rPr>
                <w:rFonts w:ascii="Tahoma" w:eastAsia="Times New Roman" w:hAnsi="Tahoma" w:cs="Tahoma"/>
                <w:sz w:val="20"/>
                <w:szCs w:val="20"/>
                <w:lang w:eastAsia="ru-RU"/>
              </w:rPr>
              <w:lastRenderedPageBreak/>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6E3D79" w:rsidRPr="002B2940" w14:paraId="000FAA41" w14:textId="77777777" w:rsidTr="003D445E">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74FFC40A" w14:textId="77777777" w:rsidR="006E3D79" w:rsidRPr="002B2940" w:rsidRDefault="00023BF3" w:rsidP="003D445E">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w14:anchorId="57777250">
                <v:rect id="_x0000_i1025" style="width:0;height:1.5pt" o:hralign="center" o:hrstd="t" o:hr="t" fillcolor="#a0a0a0" stroked="f"/>
              </w:pict>
            </w:r>
          </w:p>
          <w:p w14:paraId="1310A17B" w14:textId="77777777" w:rsidR="006E3D79" w:rsidRPr="002B2940" w:rsidRDefault="006E3D79" w:rsidP="003D445E">
            <w:pPr>
              <w:spacing w:after="0" w:line="240" w:lineRule="auto"/>
              <w:jc w:val="both"/>
              <w:rPr>
                <w:rFonts w:ascii="Tahoma" w:eastAsia="Times New Roman" w:hAnsi="Tahoma" w:cs="Tahoma"/>
                <w:sz w:val="20"/>
                <w:szCs w:val="20"/>
                <w:lang w:eastAsia="ru-RU"/>
              </w:rPr>
            </w:pPr>
            <w:bookmarkStart w:id="10" w:name="l336"/>
            <w:bookmarkEnd w:id="10"/>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7403266C" w14:textId="77777777" w:rsidR="006E3D79" w:rsidRDefault="006E3D79" w:rsidP="000D1551">
      <w:pPr>
        <w:spacing w:after="0" w:line="240" w:lineRule="auto"/>
        <w:ind w:firstLine="709"/>
        <w:jc w:val="both"/>
        <w:rPr>
          <w:rFonts w:ascii="Tahoma" w:hAnsi="Tahoma" w:cs="Tahoma"/>
          <w:i/>
          <w:sz w:val="20"/>
          <w:szCs w:val="20"/>
          <w:lang w:eastAsia="ru-RU"/>
        </w:rPr>
      </w:pPr>
    </w:p>
    <w:p w14:paraId="37E600E3" w14:textId="77777777" w:rsidR="00462A8D" w:rsidRDefault="00462A8D" w:rsidP="00AB64C0">
      <w:pPr>
        <w:spacing w:after="0" w:line="240" w:lineRule="auto"/>
        <w:ind w:left="709" w:firstLine="567"/>
        <w:jc w:val="both"/>
        <w:rPr>
          <w:rFonts w:ascii="Tahoma" w:hAnsi="Tahoma" w:cs="Tahoma"/>
          <w:i/>
          <w:sz w:val="20"/>
          <w:szCs w:val="20"/>
          <w:lang w:eastAsia="ru-RU"/>
        </w:rPr>
      </w:pPr>
      <w:r w:rsidRPr="006F6F53">
        <w:rPr>
          <w:rFonts w:ascii="Tahoma"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DBCCB20" w14:textId="77777777" w:rsidR="00462A8D" w:rsidRPr="006F6F53" w:rsidRDefault="00462A8D" w:rsidP="00AB64C0">
      <w:pPr>
        <w:spacing w:after="0" w:line="240" w:lineRule="auto"/>
        <w:ind w:left="709" w:firstLine="567"/>
        <w:jc w:val="both"/>
        <w:rPr>
          <w:rFonts w:ascii="Tahoma" w:hAnsi="Tahoma" w:cs="Tahoma"/>
          <w:b/>
          <w:i/>
          <w:sz w:val="20"/>
          <w:szCs w:val="20"/>
          <w:u w:val="single"/>
          <w:lang w:eastAsia="ru-RU"/>
        </w:rPr>
      </w:pPr>
      <w:r w:rsidRPr="006F6F53">
        <w:rPr>
          <w:rFonts w:ascii="Tahoma"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1EC9491E" w14:textId="77777777" w:rsidR="00462A8D" w:rsidRDefault="00462A8D" w:rsidP="006F6F53">
      <w:pPr>
        <w:sectPr w:rsidR="00462A8D" w:rsidSect="00AB64C0">
          <w:pgSz w:w="15840" w:h="12240" w:orient="landscape"/>
          <w:pgMar w:top="618" w:right="851" w:bottom="426" w:left="851" w:header="720" w:footer="720" w:gutter="0"/>
          <w:cols w:space="720"/>
          <w:docGrid w:linePitch="326"/>
        </w:sectPr>
      </w:pPr>
    </w:p>
    <w:p w14:paraId="55173F4E" w14:textId="77777777" w:rsidR="006E3D79" w:rsidRPr="00AB64C0" w:rsidRDefault="006E3D79" w:rsidP="006E3D79">
      <w:pPr>
        <w:spacing w:after="0" w:line="240" w:lineRule="auto"/>
        <w:jc w:val="right"/>
        <w:rPr>
          <w:rFonts w:ascii="Tahoma" w:eastAsia="Times New Roman" w:hAnsi="Tahoma" w:cs="Tahoma"/>
          <w:lang w:eastAsia="ru-RU"/>
        </w:rPr>
      </w:pPr>
      <w:r w:rsidRPr="00AB64C0">
        <w:rPr>
          <w:rFonts w:ascii="Tahoma" w:eastAsia="Times New Roman" w:hAnsi="Tahoma" w:cs="Tahoma"/>
          <w:lang w:eastAsia="ru-RU"/>
        </w:rPr>
        <w:lastRenderedPageBreak/>
        <w:t>Приложение 4</w:t>
      </w:r>
    </w:p>
    <w:p w14:paraId="77E485E6" w14:textId="77777777" w:rsidR="00AB64C0" w:rsidRPr="00AB64C0" w:rsidRDefault="00AB64C0" w:rsidP="006E3D79">
      <w:pPr>
        <w:spacing w:after="0" w:line="240" w:lineRule="auto"/>
        <w:jc w:val="right"/>
        <w:rPr>
          <w:rFonts w:ascii="Tahoma" w:eastAsia="Times New Roman" w:hAnsi="Tahoma" w:cs="Tahoma"/>
          <w:lang w:eastAsia="ru-RU"/>
        </w:rPr>
      </w:pPr>
      <w:r w:rsidRPr="00AB64C0">
        <w:rPr>
          <w:rFonts w:ascii="Tahoma" w:eastAsia="Times New Roman" w:hAnsi="Tahoma" w:cs="Tahoma"/>
          <w:lang w:eastAsia="ru-RU"/>
        </w:rPr>
        <w:t>к информационной карте</w:t>
      </w:r>
    </w:p>
    <w:p w14:paraId="14F1BE58" w14:textId="77777777" w:rsidR="00462A8D" w:rsidRPr="00B163FA" w:rsidRDefault="00462A8D" w:rsidP="001424F6">
      <w:pPr>
        <w:spacing w:after="0" w:line="240" w:lineRule="auto"/>
        <w:jc w:val="right"/>
        <w:rPr>
          <w:rFonts w:ascii="Tahoma" w:hAnsi="Tahoma" w:cs="Tahoma"/>
          <w:i/>
          <w:lang w:eastAsia="ru-RU"/>
        </w:rPr>
      </w:pPr>
      <w:r w:rsidRPr="00B163FA">
        <w:rPr>
          <w:rFonts w:ascii="Tahoma" w:hAnsi="Tahoma" w:cs="Tahoma"/>
          <w:i/>
          <w:lang w:eastAsia="ru-RU"/>
        </w:rPr>
        <w:t>На бланке предприятия-участника</w:t>
      </w:r>
    </w:p>
    <w:p w14:paraId="191FFE21" w14:textId="77777777" w:rsidR="00462A8D" w:rsidRPr="00B163FA" w:rsidRDefault="00462A8D" w:rsidP="001424F6">
      <w:pPr>
        <w:spacing w:after="0" w:line="240" w:lineRule="auto"/>
        <w:jc w:val="right"/>
        <w:rPr>
          <w:rFonts w:ascii="Tahoma" w:hAnsi="Tahoma" w:cs="Tahoma"/>
          <w:lang w:eastAsia="ru-RU"/>
        </w:rPr>
      </w:pPr>
    </w:p>
    <w:p w14:paraId="7B64E863" w14:textId="77777777" w:rsidR="00462A8D" w:rsidRPr="00B163FA" w:rsidRDefault="00462A8D" w:rsidP="001424F6">
      <w:pPr>
        <w:spacing w:after="0" w:line="240" w:lineRule="auto"/>
        <w:jc w:val="center"/>
        <w:rPr>
          <w:rFonts w:ascii="Tahoma" w:hAnsi="Tahoma" w:cs="Tahoma"/>
          <w:b/>
          <w:lang w:eastAsia="ru-RU"/>
        </w:rPr>
      </w:pPr>
    </w:p>
    <w:p w14:paraId="69342B34" w14:textId="77777777" w:rsidR="00462A8D" w:rsidRPr="00B163FA" w:rsidRDefault="00462A8D" w:rsidP="001424F6">
      <w:pPr>
        <w:spacing w:after="0" w:line="240" w:lineRule="auto"/>
        <w:jc w:val="center"/>
        <w:rPr>
          <w:rFonts w:ascii="Tahoma" w:hAnsi="Tahoma" w:cs="Tahoma"/>
          <w:b/>
          <w:lang w:eastAsia="ru-RU"/>
        </w:rPr>
      </w:pPr>
      <w:r w:rsidRPr="00B163FA">
        <w:rPr>
          <w:rFonts w:ascii="Tahoma" w:hAnsi="Tahoma" w:cs="Tahoma"/>
          <w:b/>
          <w:lang w:eastAsia="ru-RU"/>
        </w:rPr>
        <w:t xml:space="preserve">Заявка на участие в </w:t>
      </w:r>
      <w:r w:rsidRPr="009E67BF">
        <w:rPr>
          <w:rFonts w:ascii="Tahoma" w:hAnsi="Tahoma" w:cs="Tahoma"/>
          <w:b/>
          <w:lang w:eastAsia="ru-RU"/>
        </w:rPr>
        <w:t>запросе цен</w:t>
      </w:r>
    </w:p>
    <w:p w14:paraId="116A52DE" w14:textId="77777777" w:rsidR="00462A8D" w:rsidRPr="00B163FA" w:rsidRDefault="00462A8D" w:rsidP="001424F6">
      <w:pPr>
        <w:spacing w:after="0" w:line="240" w:lineRule="auto"/>
        <w:rPr>
          <w:rFonts w:ascii="Tahoma" w:hAnsi="Tahoma" w:cs="Tahoma"/>
          <w:lang w:eastAsia="ru-RU"/>
        </w:rPr>
      </w:pPr>
    </w:p>
    <w:p w14:paraId="36F9D47C"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hAnsi="Tahoma" w:cs="Tahoma"/>
          <w:b/>
          <w:u w:val="single"/>
          <w:lang w:eastAsia="ru-RU"/>
        </w:rPr>
        <w:t>всю Закупочную документацию, в том числе проект договора</w:t>
      </w:r>
      <w:r w:rsidRPr="00B163FA">
        <w:rPr>
          <w:rFonts w:ascii="Tahoma" w:hAnsi="Tahoma" w:cs="Tahoma"/>
          <w:lang w:eastAsia="ru-RU"/>
        </w:rPr>
        <w:t xml:space="preserve">, я, нижеподписавшийся, подаю Заявку на участие в </w:t>
      </w:r>
      <w:r>
        <w:rPr>
          <w:rFonts w:ascii="Tahoma" w:hAnsi="Tahoma" w:cs="Tahoma"/>
          <w:lang w:eastAsia="ru-RU"/>
        </w:rPr>
        <w:t xml:space="preserve">запросе цен </w:t>
      </w:r>
      <w:r w:rsidRPr="00B163FA">
        <w:rPr>
          <w:rFonts w:ascii="Tahoma"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462A8D" w:rsidRPr="00A97394" w14:paraId="311FC7E7" w14:textId="77777777" w:rsidTr="007573B7">
        <w:tc>
          <w:tcPr>
            <w:tcW w:w="2520" w:type="dxa"/>
          </w:tcPr>
          <w:p w14:paraId="2959579D" w14:textId="77777777" w:rsidR="00462A8D" w:rsidRPr="00AF559E" w:rsidRDefault="00462A8D" w:rsidP="00AF559E">
            <w:pPr>
              <w:spacing w:after="0" w:line="240" w:lineRule="auto"/>
              <w:jc w:val="center"/>
              <w:rPr>
                <w:rFonts w:ascii="Tahoma" w:hAnsi="Tahoma" w:cs="Tahoma"/>
                <w:b/>
                <w:lang w:eastAsia="ru-RU"/>
              </w:rPr>
            </w:pPr>
            <w:r w:rsidRPr="00AF559E">
              <w:rPr>
                <w:rFonts w:ascii="Tahoma" w:hAnsi="Tahoma" w:cs="Tahoma"/>
                <w:b/>
                <w:lang w:eastAsia="ru-RU"/>
              </w:rPr>
              <w:t>№ лота</w:t>
            </w:r>
          </w:p>
        </w:tc>
        <w:tc>
          <w:tcPr>
            <w:tcW w:w="7114" w:type="dxa"/>
          </w:tcPr>
          <w:p w14:paraId="6382EF36" w14:textId="77777777" w:rsidR="00462A8D" w:rsidRPr="00AF559E" w:rsidRDefault="00462A8D" w:rsidP="00AF559E">
            <w:pPr>
              <w:spacing w:after="0" w:line="240" w:lineRule="auto"/>
              <w:jc w:val="center"/>
              <w:rPr>
                <w:rFonts w:ascii="Tahoma" w:hAnsi="Tahoma" w:cs="Tahoma"/>
                <w:b/>
                <w:lang w:eastAsia="ru-RU"/>
              </w:rPr>
            </w:pPr>
            <w:r w:rsidRPr="00AF559E">
              <w:rPr>
                <w:rFonts w:ascii="Tahoma" w:hAnsi="Tahoma" w:cs="Tahoma"/>
                <w:b/>
                <w:lang w:eastAsia="ru-RU"/>
              </w:rPr>
              <w:t>Наименование лота</w:t>
            </w:r>
          </w:p>
        </w:tc>
      </w:tr>
      <w:tr w:rsidR="00462A8D" w:rsidRPr="00A97394" w14:paraId="1D6CE337" w14:textId="77777777" w:rsidTr="004F2908">
        <w:tc>
          <w:tcPr>
            <w:tcW w:w="2520" w:type="dxa"/>
            <w:vAlign w:val="center"/>
          </w:tcPr>
          <w:p w14:paraId="2B44C83A" w14:textId="2FEE74E4" w:rsidR="00462A8D" w:rsidRPr="00154D76" w:rsidRDefault="00E95832" w:rsidP="00E95832">
            <w:pPr>
              <w:spacing w:after="0" w:line="240" w:lineRule="auto"/>
              <w:jc w:val="center"/>
              <w:rPr>
                <w:rFonts w:ascii="Tahoma" w:hAnsi="Tahoma" w:cs="Tahoma"/>
                <w:lang w:eastAsia="ru-RU"/>
              </w:rPr>
            </w:pPr>
            <w:r>
              <w:rPr>
                <w:rFonts w:ascii="Tahoma" w:hAnsi="Tahoma" w:cs="Tahoma"/>
                <w:lang w:eastAsia="ru-RU"/>
              </w:rPr>
              <w:t>1</w:t>
            </w:r>
            <w:r w:rsidR="004F2908">
              <w:rPr>
                <w:rFonts w:ascii="Tahoma" w:hAnsi="Tahoma" w:cs="Tahoma"/>
                <w:lang w:eastAsia="ru-RU"/>
              </w:rPr>
              <w:t>/14</w:t>
            </w:r>
          </w:p>
        </w:tc>
        <w:tc>
          <w:tcPr>
            <w:tcW w:w="7114" w:type="dxa"/>
          </w:tcPr>
          <w:p w14:paraId="69DF5269" w14:textId="65A75DC3" w:rsidR="00D53301" w:rsidRDefault="00D53301" w:rsidP="00D53301">
            <w:pPr>
              <w:spacing w:after="0" w:line="240" w:lineRule="auto"/>
              <w:jc w:val="both"/>
              <w:rPr>
                <w:rFonts w:ascii="Tahoma" w:hAnsi="Tahoma" w:cs="Tahoma"/>
                <w:lang w:eastAsia="ru-RU"/>
              </w:rPr>
            </w:pPr>
            <w:r w:rsidRPr="00D53301">
              <w:rPr>
                <w:rFonts w:ascii="Tahoma" w:hAnsi="Tahoma" w:cs="Tahoma"/>
                <w:lang w:eastAsia="ru-RU"/>
              </w:rPr>
              <w:t>Техническое обслуживание, настройка систем защиты и приборов безопасности на подъемных сооружениях (далее - ПС) Заказчика, а также считывание информации с приборов безопасности, и, при необходимости (по факту аварий, инцидентов) подготовка отчетов о работе ПБ на ПС;</w:t>
            </w:r>
          </w:p>
          <w:p w14:paraId="08C234B6" w14:textId="7EBE696C" w:rsidR="00462A8D" w:rsidRPr="00742867" w:rsidRDefault="00D53301" w:rsidP="00D53301">
            <w:pPr>
              <w:spacing w:after="0" w:line="240" w:lineRule="auto"/>
              <w:jc w:val="both"/>
              <w:rPr>
                <w:rFonts w:ascii="Tahoma" w:hAnsi="Tahoma" w:cs="Tahoma"/>
                <w:lang w:eastAsia="ru-RU"/>
              </w:rPr>
            </w:pPr>
            <w:r w:rsidRPr="00D53301">
              <w:rPr>
                <w:rFonts w:ascii="Tahoma" w:hAnsi="Tahoma" w:cs="Tahoma"/>
                <w:lang w:eastAsia="ru-RU"/>
              </w:rPr>
              <w:t xml:space="preserve"> ремонт (замена) базовых деталей (блоков) или составных частей приборов безопасности и систем защиты ПС</w:t>
            </w:r>
          </w:p>
        </w:tc>
      </w:tr>
    </w:tbl>
    <w:p w14:paraId="75557830" w14:textId="376981DA"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АО «Норильск</w:t>
      </w:r>
      <w:r>
        <w:rPr>
          <w:rFonts w:ascii="Tahoma" w:hAnsi="Tahoma" w:cs="Tahoma"/>
          <w:lang w:eastAsia="ru-RU"/>
        </w:rPr>
        <w:t>газпром</w:t>
      </w:r>
      <w:r w:rsidRPr="00B163FA">
        <w:rPr>
          <w:rFonts w:ascii="Tahoma"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AF0C704"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Уполномоченные представители АО «Норильск</w:t>
      </w:r>
      <w:r>
        <w:rPr>
          <w:rFonts w:ascii="Tahoma" w:hAnsi="Tahoma" w:cs="Tahoma"/>
          <w:lang w:eastAsia="ru-RU"/>
        </w:rPr>
        <w:t>газпром</w:t>
      </w:r>
      <w:r w:rsidRPr="00B163FA">
        <w:rPr>
          <w:rFonts w:ascii="Tahoma"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462A8D" w:rsidRPr="00A97394" w14:paraId="79293493" w14:textId="77777777" w:rsidTr="007573B7">
        <w:tc>
          <w:tcPr>
            <w:tcW w:w="4536" w:type="dxa"/>
          </w:tcPr>
          <w:p w14:paraId="320FCEC7"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1. Ф.И.О. , должность</w:t>
            </w:r>
          </w:p>
        </w:tc>
        <w:tc>
          <w:tcPr>
            <w:tcW w:w="5120" w:type="dxa"/>
          </w:tcPr>
          <w:p w14:paraId="237C788B"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 xml:space="preserve">Телефон, факс, </w:t>
            </w:r>
            <w:r w:rsidRPr="00B163FA">
              <w:rPr>
                <w:rFonts w:ascii="Tahoma" w:hAnsi="Tahoma" w:cs="Tahoma"/>
                <w:lang w:val="en-US" w:eastAsia="ru-RU"/>
              </w:rPr>
              <w:t>e</w:t>
            </w:r>
            <w:r w:rsidRPr="00B163FA">
              <w:rPr>
                <w:rFonts w:ascii="Tahoma" w:hAnsi="Tahoma" w:cs="Tahoma"/>
                <w:lang w:eastAsia="ru-RU"/>
              </w:rPr>
              <w:t>-</w:t>
            </w:r>
            <w:r w:rsidRPr="00B163FA">
              <w:rPr>
                <w:rFonts w:ascii="Tahoma" w:hAnsi="Tahoma" w:cs="Tahoma"/>
                <w:lang w:val="en-US" w:eastAsia="ru-RU"/>
              </w:rPr>
              <w:t>mail</w:t>
            </w:r>
            <w:r w:rsidRPr="00B163FA">
              <w:rPr>
                <w:rFonts w:ascii="Tahoma" w:hAnsi="Tahoma" w:cs="Tahoma"/>
                <w:lang w:eastAsia="ru-RU"/>
              </w:rPr>
              <w:t>, др.</w:t>
            </w:r>
          </w:p>
        </w:tc>
      </w:tr>
      <w:tr w:rsidR="00462A8D" w:rsidRPr="00A97394" w14:paraId="662D6B18" w14:textId="77777777" w:rsidTr="007573B7">
        <w:tc>
          <w:tcPr>
            <w:tcW w:w="4536" w:type="dxa"/>
          </w:tcPr>
          <w:p w14:paraId="3CD2E191"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2. Ф.И.О. , должность</w:t>
            </w:r>
          </w:p>
        </w:tc>
        <w:tc>
          <w:tcPr>
            <w:tcW w:w="5120" w:type="dxa"/>
          </w:tcPr>
          <w:p w14:paraId="01243C64" w14:textId="77777777" w:rsidR="00462A8D" w:rsidRPr="00B163FA" w:rsidRDefault="00462A8D" w:rsidP="000032A6">
            <w:pPr>
              <w:spacing w:after="0" w:line="240" w:lineRule="auto"/>
              <w:jc w:val="both"/>
              <w:rPr>
                <w:rFonts w:ascii="Tahoma" w:hAnsi="Tahoma" w:cs="Tahoma"/>
                <w:lang w:eastAsia="ru-RU"/>
              </w:rPr>
            </w:pPr>
            <w:r w:rsidRPr="00B163FA">
              <w:rPr>
                <w:rFonts w:ascii="Tahoma" w:hAnsi="Tahoma" w:cs="Tahoma"/>
                <w:lang w:eastAsia="ru-RU"/>
              </w:rPr>
              <w:t xml:space="preserve">Телефон, факс, </w:t>
            </w:r>
            <w:r w:rsidRPr="00B163FA">
              <w:rPr>
                <w:rFonts w:ascii="Tahoma" w:hAnsi="Tahoma" w:cs="Tahoma"/>
                <w:lang w:val="en-US" w:eastAsia="ru-RU"/>
              </w:rPr>
              <w:t>e</w:t>
            </w:r>
            <w:r w:rsidRPr="00B163FA">
              <w:rPr>
                <w:rFonts w:ascii="Tahoma" w:hAnsi="Tahoma" w:cs="Tahoma"/>
                <w:lang w:eastAsia="ru-RU"/>
              </w:rPr>
              <w:t>-</w:t>
            </w:r>
            <w:r w:rsidRPr="00B163FA">
              <w:rPr>
                <w:rFonts w:ascii="Tahoma" w:hAnsi="Tahoma" w:cs="Tahoma"/>
                <w:lang w:val="en-US" w:eastAsia="ru-RU"/>
              </w:rPr>
              <w:t>mail</w:t>
            </w:r>
            <w:r w:rsidRPr="00B163FA">
              <w:rPr>
                <w:rFonts w:ascii="Tahoma" w:hAnsi="Tahoma" w:cs="Tahoma"/>
                <w:lang w:eastAsia="ru-RU"/>
              </w:rPr>
              <w:t>, др.</w:t>
            </w:r>
          </w:p>
        </w:tc>
      </w:tr>
    </w:tbl>
    <w:p w14:paraId="77725C58"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Данная Заявка подается с полным пониманием того, что 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отказаться от дальнейшего проведения </w:t>
      </w:r>
      <w:r>
        <w:rPr>
          <w:rFonts w:ascii="Tahoma" w:hAnsi="Tahoma" w:cs="Tahoma"/>
          <w:lang w:eastAsia="ru-RU"/>
        </w:rPr>
        <w:t>закупочной процедуры</w:t>
      </w:r>
      <w:r w:rsidRPr="00B163FA">
        <w:rPr>
          <w:rFonts w:ascii="Tahoma" w:hAnsi="Tahoma" w:cs="Tahoma"/>
          <w:lang w:eastAsia="ru-RU"/>
        </w:rPr>
        <w:t xml:space="preserve"> в любой момент до заключения договора;</w:t>
      </w:r>
    </w:p>
    <w:p w14:paraId="794DA576"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В случае принятия решения о прекращении закупочной процедуры, </w:t>
      </w:r>
      <w:r w:rsidRPr="00B163FA">
        <w:rPr>
          <w:rFonts w:ascii="Tahoma" w:hAnsi="Tahoma" w:cs="Tahoma"/>
          <w:b/>
          <w:i/>
          <w:u w:val="single"/>
          <w:lang w:eastAsia="ru-RU"/>
        </w:rPr>
        <w:t>(наименование организации)</w:t>
      </w:r>
      <w:r w:rsidRPr="00B163FA">
        <w:rPr>
          <w:rFonts w:ascii="Tahoma" w:hAnsi="Tahoma" w:cs="Tahoma"/>
          <w:lang w:eastAsia="ru-RU"/>
        </w:rPr>
        <w:t xml:space="preserve"> не имеет к АО «Норильск</w:t>
      </w:r>
      <w:r>
        <w:rPr>
          <w:rFonts w:ascii="Tahoma" w:hAnsi="Tahoma" w:cs="Tahoma"/>
          <w:lang w:eastAsia="ru-RU"/>
        </w:rPr>
        <w:t>газпром</w:t>
      </w:r>
      <w:r w:rsidRPr="00B163FA">
        <w:rPr>
          <w:rFonts w:ascii="Tahoma" w:hAnsi="Tahoma" w:cs="Tahoma"/>
          <w:lang w:eastAsia="ru-RU"/>
        </w:rPr>
        <w:t>» каких-либо финансовых и иных претензий, включая (но не ограничиваясь):</w:t>
      </w:r>
    </w:p>
    <w:p w14:paraId="32D185B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возможные претензии о понуждении к заключению договора на условиях проведения закупочной процедуры;</w:t>
      </w:r>
    </w:p>
    <w:p w14:paraId="2B02D1CF"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возможные претензии о возмещении </w:t>
      </w:r>
      <w:r w:rsidRPr="00B163FA">
        <w:rPr>
          <w:rFonts w:ascii="Tahoma" w:hAnsi="Tahoma" w:cs="Tahoma"/>
          <w:b/>
          <w:i/>
          <w:u w:val="single"/>
          <w:lang w:eastAsia="ru-RU"/>
        </w:rPr>
        <w:t>(наименование организации)</w:t>
      </w:r>
      <w:r w:rsidRPr="00B163FA">
        <w:rPr>
          <w:rFonts w:ascii="Tahoma" w:hAnsi="Tahoma" w:cs="Tahoma"/>
          <w:lang w:eastAsia="ru-RU"/>
        </w:rPr>
        <w:t xml:space="preserve"> каких-либо убытков, как прямых, так и в виде упущенной выгоды.</w:t>
      </w:r>
    </w:p>
    <w:p w14:paraId="2637CB5E"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не заключать договор по итогам </w:t>
      </w:r>
      <w:r>
        <w:rPr>
          <w:rFonts w:ascii="Tahoma" w:hAnsi="Tahoma" w:cs="Tahoma"/>
          <w:lang w:eastAsia="ru-RU"/>
        </w:rPr>
        <w:t>закупочной процедуры</w:t>
      </w:r>
      <w:r w:rsidRPr="00B163FA">
        <w:rPr>
          <w:rFonts w:ascii="Tahoma" w:hAnsi="Tahoma" w:cs="Tahoma"/>
          <w:lang w:eastAsia="ru-RU"/>
        </w:rPr>
        <w:t>, даже при условии направления уведомления о признании Участника победителем закупочной процедуры.</w:t>
      </w:r>
    </w:p>
    <w:p w14:paraId="45818E78" w14:textId="77777777" w:rsidR="00462A8D" w:rsidRPr="00B163FA" w:rsidRDefault="00462A8D" w:rsidP="001424F6">
      <w:pPr>
        <w:spacing w:after="0" w:line="240" w:lineRule="auto"/>
        <w:jc w:val="both"/>
        <w:rPr>
          <w:rFonts w:ascii="Tahoma" w:hAnsi="Tahoma" w:cs="Tahoma"/>
          <w:lang w:eastAsia="ru-RU"/>
        </w:rPr>
      </w:pPr>
    </w:p>
    <w:p w14:paraId="164369B6" w14:textId="77777777" w:rsidR="00462A8D" w:rsidRPr="00B163FA" w:rsidRDefault="00462A8D" w:rsidP="001424F6">
      <w:pPr>
        <w:spacing w:after="0" w:line="240" w:lineRule="auto"/>
        <w:jc w:val="both"/>
        <w:rPr>
          <w:rFonts w:ascii="Tahoma" w:hAnsi="Tahoma" w:cs="Tahoma"/>
          <w:lang w:eastAsia="ru-RU"/>
        </w:rPr>
      </w:pPr>
    </w:p>
    <w:p w14:paraId="333B35F9"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Генеральный директор (</w:t>
      </w:r>
      <w:r w:rsidRPr="00B163FA">
        <w:rPr>
          <w:rFonts w:ascii="Tahoma" w:hAnsi="Tahoma" w:cs="Tahoma"/>
          <w:i/>
          <w:lang w:eastAsia="ru-RU"/>
        </w:rPr>
        <w:t>Директор</w:t>
      </w:r>
      <w:r w:rsidRPr="00B163FA">
        <w:rPr>
          <w:rFonts w:ascii="Tahoma" w:hAnsi="Tahoma" w:cs="Tahoma"/>
          <w:lang w:eastAsia="ru-RU"/>
        </w:rPr>
        <w:t>)</w:t>
      </w:r>
    </w:p>
    <w:p w14:paraId="0192568C"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Наименование организации</w:t>
      </w:r>
      <w:r w:rsidRPr="00B163FA">
        <w:rPr>
          <w:rFonts w:ascii="Tahoma" w:hAnsi="Tahoma" w:cs="Tahoma"/>
          <w:lang w:eastAsia="ru-RU"/>
        </w:rPr>
        <w:tab/>
      </w:r>
      <w:r w:rsidRPr="00B163FA">
        <w:rPr>
          <w:rFonts w:ascii="Tahoma" w:hAnsi="Tahoma" w:cs="Tahoma"/>
          <w:lang w:eastAsia="ru-RU"/>
        </w:rPr>
        <w:tab/>
      </w:r>
      <w:r w:rsidRPr="00B163FA">
        <w:rPr>
          <w:rFonts w:ascii="Tahoma" w:hAnsi="Tahoma" w:cs="Tahoma"/>
          <w:i/>
          <w:iCs/>
          <w:lang w:eastAsia="ru-RU"/>
        </w:rPr>
        <w:t>(подпись)</w:t>
      </w:r>
      <w:r w:rsidRPr="00B163FA">
        <w:rPr>
          <w:rFonts w:ascii="Tahoma" w:hAnsi="Tahoma" w:cs="Tahoma"/>
          <w:lang w:eastAsia="ru-RU"/>
        </w:rPr>
        <w:tab/>
        <w:t xml:space="preserve">                              Ф.И.О.                                                    </w:t>
      </w:r>
    </w:p>
    <w:p w14:paraId="660ED81A" w14:textId="77777777" w:rsidR="00462A8D" w:rsidRPr="00B163FA" w:rsidRDefault="00462A8D" w:rsidP="001424F6">
      <w:pPr>
        <w:spacing w:after="0" w:line="240" w:lineRule="auto"/>
        <w:jc w:val="both"/>
        <w:rPr>
          <w:rFonts w:ascii="Tahoma" w:hAnsi="Tahoma" w:cs="Tahoma"/>
          <w:lang w:eastAsia="ru-RU"/>
        </w:rPr>
      </w:pPr>
    </w:p>
    <w:p w14:paraId="628553D5" w14:textId="77777777" w:rsidR="00462A8D" w:rsidRPr="00B163FA" w:rsidRDefault="00462A8D" w:rsidP="001424F6">
      <w:pPr>
        <w:spacing w:after="0" w:line="240" w:lineRule="auto"/>
        <w:jc w:val="both"/>
        <w:rPr>
          <w:rFonts w:ascii="Tahoma" w:hAnsi="Tahoma" w:cs="Tahoma"/>
          <w:lang w:eastAsia="ru-RU"/>
        </w:rPr>
      </w:pPr>
    </w:p>
    <w:p w14:paraId="2FEDF76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М.П. </w:t>
      </w:r>
    </w:p>
    <w:p w14:paraId="57383EBF"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Примечание: Печать обязательна</w:t>
      </w:r>
    </w:p>
    <w:p w14:paraId="23CBFE8E" w14:textId="77777777" w:rsidR="00462A8D" w:rsidRPr="00B163FA" w:rsidRDefault="00462A8D" w:rsidP="001424F6">
      <w:pPr>
        <w:spacing w:after="0" w:line="240" w:lineRule="auto"/>
        <w:jc w:val="both"/>
        <w:rPr>
          <w:rFonts w:ascii="Tahoma" w:hAnsi="Tahoma" w:cs="Tahoma"/>
          <w:i/>
          <w:lang w:eastAsia="ru-RU"/>
        </w:rPr>
      </w:pPr>
    </w:p>
    <w:p w14:paraId="63F146E7" w14:textId="77777777" w:rsidR="00462A8D" w:rsidRDefault="00462A8D" w:rsidP="001424F6">
      <w:pPr>
        <w:spacing w:after="0" w:line="240" w:lineRule="auto"/>
        <w:jc w:val="right"/>
        <w:rPr>
          <w:rFonts w:ascii="Tahoma" w:hAnsi="Tahoma" w:cs="Tahoma"/>
          <w:i/>
          <w:lang w:eastAsia="ru-RU"/>
        </w:rPr>
      </w:pPr>
    </w:p>
    <w:p w14:paraId="3A3A0A66" w14:textId="77777777" w:rsidR="00462A8D" w:rsidRDefault="00462A8D" w:rsidP="001424F6">
      <w:pPr>
        <w:spacing w:after="0" w:line="240" w:lineRule="auto"/>
        <w:jc w:val="right"/>
        <w:rPr>
          <w:rFonts w:ascii="Tahoma" w:hAnsi="Tahoma" w:cs="Tahoma"/>
          <w:i/>
          <w:lang w:eastAsia="ru-RU"/>
        </w:rPr>
      </w:pPr>
    </w:p>
    <w:p w14:paraId="528833B8" w14:textId="77777777" w:rsidR="006E3D79" w:rsidRDefault="006E3D79" w:rsidP="006E3D79">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14:paraId="4E34F22F" w14:textId="77777777" w:rsidR="00462A8D" w:rsidRPr="00B163FA" w:rsidRDefault="00462A8D" w:rsidP="001424F6">
      <w:pPr>
        <w:spacing w:after="0" w:line="240" w:lineRule="auto"/>
        <w:jc w:val="right"/>
        <w:rPr>
          <w:rFonts w:ascii="Tahoma" w:hAnsi="Tahoma" w:cs="Tahoma"/>
          <w:i/>
          <w:lang w:eastAsia="ru-RU"/>
        </w:rPr>
      </w:pPr>
      <w:r w:rsidRPr="00B163FA">
        <w:rPr>
          <w:rFonts w:ascii="Tahoma" w:hAnsi="Tahoma" w:cs="Tahoma"/>
          <w:i/>
          <w:lang w:eastAsia="ru-RU"/>
        </w:rPr>
        <w:t>На бланке предприятия-участника</w:t>
      </w:r>
    </w:p>
    <w:p w14:paraId="603BD4D5" w14:textId="77777777" w:rsidR="00462A8D" w:rsidRDefault="00462A8D" w:rsidP="001424F6">
      <w:pPr>
        <w:spacing w:after="0" w:line="240" w:lineRule="auto"/>
        <w:rPr>
          <w:rFonts w:ascii="Tahoma" w:hAnsi="Tahoma" w:cs="Tahoma"/>
          <w:b/>
          <w:lang w:eastAsia="ru-RU"/>
        </w:rPr>
      </w:pPr>
    </w:p>
    <w:p w14:paraId="7260CE76" w14:textId="77777777" w:rsidR="00462A8D" w:rsidRPr="00B163FA" w:rsidRDefault="00462A8D" w:rsidP="001424F6">
      <w:pPr>
        <w:spacing w:after="0" w:line="240" w:lineRule="auto"/>
        <w:jc w:val="center"/>
        <w:rPr>
          <w:rFonts w:ascii="Tahoma" w:hAnsi="Tahoma" w:cs="Tahoma"/>
          <w:b/>
          <w:lang w:eastAsia="ru-RU"/>
        </w:rPr>
      </w:pPr>
      <w:r w:rsidRPr="00B163FA">
        <w:rPr>
          <w:rFonts w:ascii="Tahoma" w:hAnsi="Tahoma" w:cs="Tahoma"/>
          <w:b/>
          <w:lang w:eastAsia="ru-RU"/>
        </w:rPr>
        <w:t>Коммерческое предложение</w:t>
      </w:r>
    </w:p>
    <w:p w14:paraId="06DD71F7" w14:textId="77777777" w:rsidR="00462A8D" w:rsidRDefault="00462A8D" w:rsidP="001424F6">
      <w:pPr>
        <w:spacing w:after="0" w:line="240" w:lineRule="auto"/>
        <w:rPr>
          <w:rFonts w:ascii="Tahoma" w:hAnsi="Tahoma" w:cs="Tahoma"/>
          <w:lang w:eastAsia="ru-RU"/>
        </w:rPr>
      </w:pPr>
    </w:p>
    <w:p w14:paraId="7869D630" w14:textId="6EB476B8" w:rsidR="00462A8D" w:rsidRPr="00414034" w:rsidRDefault="00462A8D" w:rsidP="00406392">
      <w:pPr>
        <w:spacing w:after="0" w:line="240" w:lineRule="auto"/>
        <w:ind w:firstLine="567"/>
        <w:rPr>
          <w:rFonts w:ascii="Tahoma" w:hAnsi="Tahoma" w:cs="Tahoma"/>
          <w:b/>
          <w:lang w:eastAsia="ru-RU"/>
        </w:rPr>
      </w:pPr>
      <w:r w:rsidRPr="00B163FA">
        <w:rPr>
          <w:rFonts w:ascii="Tahoma" w:hAnsi="Tahoma" w:cs="Tahoma"/>
          <w:lang w:eastAsia="ru-RU"/>
        </w:rPr>
        <w:t xml:space="preserve">Изучив Закупочную документацию </w:t>
      </w:r>
      <w:r>
        <w:rPr>
          <w:rFonts w:ascii="Tahoma" w:hAnsi="Tahoma" w:cs="Tahoma"/>
          <w:lang w:eastAsia="ru-RU"/>
        </w:rPr>
        <w:t>по лоту №</w:t>
      </w:r>
      <w:r w:rsidR="00E95832">
        <w:rPr>
          <w:rFonts w:ascii="Tahoma" w:hAnsi="Tahoma" w:cs="Tahoma"/>
          <w:lang w:eastAsia="ru-RU"/>
        </w:rPr>
        <w:t>1</w:t>
      </w:r>
      <w:r w:rsidR="00B514DB">
        <w:rPr>
          <w:rFonts w:ascii="Tahoma" w:hAnsi="Tahoma" w:cs="Tahoma"/>
          <w:lang w:eastAsia="ru-RU"/>
        </w:rPr>
        <w:t>/14</w:t>
      </w:r>
    </w:p>
    <w:p w14:paraId="0F4AD7E4" w14:textId="77777777" w:rsidR="00B000B9" w:rsidRPr="004D50CA" w:rsidRDefault="00B000B9" w:rsidP="00B000B9">
      <w:pPr>
        <w:spacing w:after="0" w:line="240" w:lineRule="auto"/>
        <w:jc w:val="both"/>
        <w:rPr>
          <w:rFonts w:ascii="Tahoma" w:eastAsia="Times New Roman" w:hAnsi="Tahoma" w:cs="Tahoma"/>
          <w:sz w:val="20"/>
          <w:szCs w:val="20"/>
          <w:lang w:eastAsia="ru-RU"/>
        </w:rPr>
      </w:pPr>
      <w:r w:rsidRPr="004D50CA">
        <w:rPr>
          <w:rFonts w:ascii="Tahoma" w:eastAsia="Times New Roman" w:hAnsi="Tahoma" w:cs="Tahoma"/>
          <w:sz w:val="20"/>
          <w:szCs w:val="20"/>
          <w:lang w:eastAsia="ru-RU"/>
        </w:rPr>
        <w:t>__________________________________________________________</w:t>
      </w:r>
      <w:r>
        <w:rPr>
          <w:rFonts w:ascii="Tahoma" w:eastAsia="Times New Roman" w:hAnsi="Tahoma" w:cs="Tahoma"/>
          <w:sz w:val="20"/>
          <w:szCs w:val="20"/>
          <w:lang w:eastAsia="ru-RU"/>
        </w:rPr>
        <w:t>______________________________</w:t>
      </w:r>
      <w:r w:rsidRPr="004D50CA">
        <w:rPr>
          <w:rFonts w:ascii="Tahoma" w:eastAsia="Times New Roman" w:hAnsi="Tahoma" w:cs="Tahoma"/>
          <w:sz w:val="20"/>
          <w:szCs w:val="20"/>
          <w:lang w:eastAsia="ru-RU"/>
        </w:rPr>
        <w:t>,</w:t>
      </w:r>
    </w:p>
    <w:p w14:paraId="45490165" w14:textId="77777777" w:rsidR="00462A8D" w:rsidRPr="00B163FA" w:rsidRDefault="00462A8D" w:rsidP="00406392">
      <w:pPr>
        <w:spacing w:after="0" w:line="240" w:lineRule="auto"/>
        <w:jc w:val="center"/>
        <w:rPr>
          <w:rFonts w:ascii="Tahoma" w:hAnsi="Tahoma" w:cs="Tahoma"/>
          <w:i/>
          <w:iCs/>
          <w:lang w:eastAsia="ru-RU"/>
        </w:rPr>
      </w:pPr>
      <w:r w:rsidRPr="00B163FA">
        <w:rPr>
          <w:rFonts w:ascii="Tahoma" w:hAnsi="Tahoma" w:cs="Tahoma"/>
          <w:i/>
          <w:iCs/>
          <w:lang w:eastAsia="ru-RU"/>
        </w:rPr>
        <w:t>(наименование лота)</w:t>
      </w:r>
    </w:p>
    <w:p w14:paraId="1CC7690B" w14:textId="77777777" w:rsidR="00462A8D" w:rsidRPr="00B163FA" w:rsidRDefault="00462A8D" w:rsidP="001424F6">
      <w:pPr>
        <w:spacing w:after="0" w:line="240" w:lineRule="auto"/>
        <w:rPr>
          <w:rFonts w:ascii="Tahoma" w:hAnsi="Tahoma" w:cs="Tahoma"/>
          <w:lang w:eastAsia="ru-RU"/>
        </w:rPr>
      </w:pPr>
      <w:r w:rsidRPr="00B163FA">
        <w:rPr>
          <w:rFonts w:ascii="Tahoma" w:hAnsi="Tahoma" w:cs="Tahoma"/>
          <w:lang w:eastAsia="ru-RU"/>
        </w:rPr>
        <w:t>_____________________________________________________________________________,</w:t>
      </w:r>
    </w:p>
    <w:p w14:paraId="29158D4F" w14:textId="77777777" w:rsidR="00462A8D" w:rsidRPr="00B163FA" w:rsidRDefault="00462A8D" w:rsidP="004F2908">
      <w:pPr>
        <w:spacing w:after="0" w:line="240" w:lineRule="auto"/>
        <w:ind w:left="142"/>
        <w:rPr>
          <w:rFonts w:ascii="Tahoma" w:hAnsi="Tahoma" w:cs="Tahoma"/>
          <w:i/>
          <w:iCs/>
          <w:lang w:eastAsia="ru-RU"/>
        </w:rPr>
      </w:pPr>
      <w:r w:rsidRPr="00B163FA">
        <w:rPr>
          <w:rFonts w:ascii="Tahoma" w:hAnsi="Tahoma" w:cs="Tahoma"/>
          <w:i/>
          <w:iCs/>
          <w:lang w:eastAsia="ru-RU"/>
        </w:rPr>
        <w:t xml:space="preserve">(полное </w:t>
      </w:r>
      <w:r>
        <w:rPr>
          <w:rFonts w:ascii="Tahoma" w:hAnsi="Tahoma" w:cs="Tahoma"/>
          <w:i/>
          <w:iCs/>
          <w:lang w:eastAsia="ru-RU"/>
        </w:rPr>
        <w:t>наименование, место нахождения У</w:t>
      </w:r>
      <w:r w:rsidRPr="00B163FA">
        <w:rPr>
          <w:rFonts w:ascii="Tahoma" w:hAnsi="Tahoma" w:cs="Tahoma"/>
          <w:i/>
          <w:iCs/>
          <w:lang w:eastAsia="ru-RU"/>
        </w:rPr>
        <w:t>частника закупочной процедуры)</w:t>
      </w:r>
    </w:p>
    <w:p w14:paraId="3ADAE006" w14:textId="77777777" w:rsidR="00462A8D" w:rsidRPr="00B163FA" w:rsidRDefault="00462A8D" w:rsidP="004F2908">
      <w:pPr>
        <w:spacing w:after="0" w:line="240" w:lineRule="auto"/>
        <w:ind w:left="142"/>
        <w:jc w:val="both"/>
        <w:rPr>
          <w:rFonts w:ascii="Tahoma" w:hAnsi="Tahoma" w:cs="Tahoma"/>
          <w:lang w:eastAsia="ru-RU"/>
        </w:rPr>
      </w:pPr>
      <w:r w:rsidRPr="00B163FA">
        <w:rPr>
          <w:rFonts w:ascii="Tahoma" w:hAnsi="Tahoma" w:cs="Tahoma"/>
          <w:lang w:eastAsia="ru-RU"/>
        </w:rPr>
        <w:t xml:space="preserve">выражает готовность принять участие в данной закупочной процедуре и предлагает выполнить </w:t>
      </w:r>
      <w:r>
        <w:rPr>
          <w:rFonts w:ascii="Tahoma" w:hAnsi="Tahoma" w:cs="Tahoma"/>
          <w:lang w:eastAsia="ru-RU"/>
        </w:rPr>
        <w:t>весь объем поставки</w:t>
      </w:r>
      <w:r w:rsidRPr="00B163FA">
        <w:rPr>
          <w:rFonts w:ascii="Tahoma" w:hAnsi="Tahoma" w:cs="Tahoma"/>
          <w:lang w:eastAsia="ru-RU"/>
        </w:rPr>
        <w:t xml:space="preserve"> в соответствии с </w:t>
      </w:r>
      <w:r>
        <w:rPr>
          <w:rFonts w:ascii="Tahoma" w:hAnsi="Tahoma" w:cs="Tahoma"/>
          <w:lang w:eastAsia="ru-RU"/>
        </w:rPr>
        <w:t>з</w:t>
      </w:r>
      <w:r w:rsidRPr="00B163FA">
        <w:rPr>
          <w:rFonts w:ascii="Tahoma" w:hAnsi="Tahoma" w:cs="Tahoma"/>
          <w:lang w:eastAsia="ru-RU"/>
        </w:rPr>
        <w:t>акупочной документацией.</w:t>
      </w:r>
    </w:p>
    <w:p w14:paraId="79D1153A" w14:textId="77777777" w:rsidR="00462A8D" w:rsidRDefault="00462A8D" w:rsidP="004F2908">
      <w:pPr>
        <w:spacing w:after="0" w:line="240" w:lineRule="auto"/>
        <w:ind w:left="142"/>
        <w:jc w:val="both"/>
        <w:rPr>
          <w:rFonts w:ascii="Tahoma" w:hAnsi="Tahoma" w:cs="Tahoma"/>
          <w:lang w:eastAsia="ru-RU"/>
        </w:rPr>
      </w:pPr>
      <w:r w:rsidRPr="00B163FA">
        <w:rPr>
          <w:rFonts w:ascii="Tahoma" w:hAnsi="Tahoma" w:cs="Tahoma"/>
          <w:lang w:eastAsia="ru-RU"/>
        </w:rPr>
        <w:t>Стоимость предложения приведена в данной таблице*:</w:t>
      </w:r>
    </w:p>
    <w:p w14:paraId="2BE972EB" w14:textId="77777777" w:rsidR="00EA1450" w:rsidRDefault="00EA1450" w:rsidP="001424F6">
      <w:pPr>
        <w:spacing w:after="0" w:line="240" w:lineRule="auto"/>
        <w:jc w:val="both"/>
        <w:rPr>
          <w:rFonts w:ascii="Tahoma" w:hAnsi="Tahoma" w:cs="Tahoma"/>
          <w:lang w:eastAsia="ru-RU"/>
        </w:rPr>
      </w:pP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7"/>
        <w:gridCol w:w="2059"/>
        <w:gridCol w:w="1477"/>
        <w:gridCol w:w="1642"/>
        <w:gridCol w:w="1642"/>
        <w:gridCol w:w="2180"/>
      </w:tblGrid>
      <w:tr w:rsidR="00474E11" w:rsidRPr="00697B87" w14:paraId="4C7B5B25" w14:textId="77777777" w:rsidTr="00337E15">
        <w:trPr>
          <w:cantSplit/>
          <w:trHeight w:val="2547"/>
          <w:jc w:val="center"/>
        </w:trPr>
        <w:tc>
          <w:tcPr>
            <w:tcW w:w="717" w:type="dxa"/>
            <w:shd w:val="clear" w:color="auto" w:fill="auto"/>
            <w:vAlign w:val="center"/>
          </w:tcPr>
          <w:p w14:paraId="427217A1" w14:textId="77777777" w:rsidR="00474E11" w:rsidRPr="00697B87" w:rsidRDefault="00474E11" w:rsidP="0046110A">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 п/п</w:t>
            </w:r>
          </w:p>
        </w:tc>
        <w:tc>
          <w:tcPr>
            <w:tcW w:w="2059" w:type="dxa"/>
            <w:shd w:val="clear" w:color="auto" w:fill="auto"/>
            <w:vAlign w:val="center"/>
          </w:tcPr>
          <w:p w14:paraId="2E015A59" w14:textId="77777777" w:rsidR="00474E11" w:rsidRPr="00697B87" w:rsidRDefault="00474E11" w:rsidP="0046110A">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 xml:space="preserve">Наименование </w:t>
            </w:r>
          </w:p>
        </w:tc>
        <w:tc>
          <w:tcPr>
            <w:tcW w:w="1477" w:type="dxa"/>
            <w:shd w:val="clear" w:color="auto" w:fill="auto"/>
            <w:textDirection w:val="btLr"/>
            <w:vAlign w:val="center"/>
          </w:tcPr>
          <w:p w14:paraId="04F3E087" w14:textId="77777777" w:rsidR="00474E11" w:rsidRPr="00697B87" w:rsidRDefault="00474E11" w:rsidP="0046110A">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 xml:space="preserve">Начальная (максимальная) стоимость, </w:t>
            </w:r>
            <w:r w:rsidRPr="00697B87">
              <w:rPr>
                <w:rFonts w:ascii="Tahoma" w:eastAsia="Times New Roman" w:hAnsi="Tahoma" w:cs="Tahoma"/>
                <w:b/>
                <w:i/>
                <w:sz w:val="20"/>
                <w:szCs w:val="20"/>
                <w:lang w:eastAsia="ru-RU"/>
              </w:rPr>
              <w:t>заявленная Заказчиком</w:t>
            </w:r>
          </w:p>
          <w:p w14:paraId="1AF94681" w14:textId="370A7F4C" w:rsidR="00474E11" w:rsidRPr="00697B87" w:rsidRDefault="00474E11" w:rsidP="00301757">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 xml:space="preserve">руб. </w:t>
            </w:r>
          </w:p>
        </w:tc>
        <w:tc>
          <w:tcPr>
            <w:tcW w:w="1642" w:type="dxa"/>
            <w:textDirection w:val="btLr"/>
          </w:tcPr>
          <w:p w14:paraId="681283D3" w14:textId="7CD15630" w:rsidR="00474E11" w:rsidRPr="00697B87" w:rsidRDefault="00474E11" w:rsidP="00301757">
            <w:pPr>
              <w:spacing w:after="0" w:line="240" w:lineRule="auto"/>
              <w:rPr>
                <w:rFonts w:ascii="Tahoma" w:eastAsia="Times New Roman" w:hAnsi="Tahoma" w:cs="Tahoma"/>
                <w:i/>
                <w:sz w:val="20"/>
                <w:szCs w:val="20"/>
                <w:lang w:eastAsia="ru-RU"/>
              </w:rPr>
            </w:pPr>
            <w:r w:rsidRPr="00697B87">
              <w:rPr>
                <w:rFonts w:ascii="Tahoma" w:eastAsia="Times New Roman" w:hAnsi="Tahoma" w:cs="Tahoma"/>
                <w:b/>
                <w:i/>
                <w:sz w:val="20"/>
                <w:szCs w:val="20"/>
                <w:lang w:eastAsia="ru-RU"/>
              </w:rPr>
              <w:t>Стоимость работ без учета компенсируемых расходов и без учета</w:t>
            </w:r>
            <w:r w:rsidRPr="00697B87">
              <w:rPr>
                <w:rFonts w:ascii="Tahoma" w:eastAsia="Times New Roman" w:hAnsi="Tahoma" w:cs="Tahoma"/>
                <w:i/>
                <w:sz w:val="20"/>
                <w:szCs w:val="20"/>
                <w:lang w:eastAsia="ru-RU"/>
              </w:rPr>
              <w:t xml:space="preserve"> стоим</w:t>
            </w:r>
            <w:r w:rsidR="00301757" w:rsidRPr="00697B87">
              <w:rPr>
                <w:rFonts w:ascii="Tahoma" w:eastAsia="Times New Roman" w:hAnsi="Tahoma" w:cs="Tahoma"/>
                <w:i/>
                <w:sz w:val="20"/>
                <w:szCs w:val="20"/>
                <w:lang w:eastAsia="ru-RU"/>
              </w:rPr>
              <w:t>ости возмещаемых расходов, руб.</w:t>
            </w:r>
          </w:p>
        </w:tc>
        <w:tc>
          <w:tcPr>
            <w:tcW w:w="1642" w:type="dxa"/>
            <w:textDirection w:val="btLr"/>
          </w:tcPr>
          <w:p w14:paraId="29582200" w14:textId="77777777" w:rsidR="00474E11" w:rsidRPr="00697B87" w:rsidRDefault="00474E11" w:rsidP="0046110A">
            <w:pPr>
              <w:spacing w:after="0" w:line="240" w:lineRule="auto"/>
              <w:rPr>
                <w:rFonts w:ascii="Tahoma" w:eastAsia="Times New Roman" w:hAnsi="Tahoma" w:cs="Tahoma"/>
                <w:i/>
                <w:sz w:val="20"/>
                <w:szCs w:val="20"/>
                <w:lang w:eastAsia="ru-RU"/>
              </w:rPr>
            </w:pPr>
            <w:r w:rsidRPr="00697B87">
              <w:rPr>
                <w:rFonts w:ascii="Tahoma" w:eastAsia="Times New Roman" w:hAnsi="Tahoma" w:cs="Tahoma"/>
                <w:b/>
                <w:i/>
                <w:sz w:val="20"/>
                <w:szCs w:val="20"/>
                <w:lang w:eastAsia="ru-RU"/>
              </w:rPr>
              <w:t>Стоимость прочих компенсируемых расходов</w:t>
            </w:r>
            <w:r w:rsidRPr="00697B87">
              <w:rPr>
                <w:rFonts w:ascii="Tahoma" w:eastAsia="Times New Roman" w:hAnsi="Tahoma" w:cs="Tahoma"/>
                <w:i/>
                <w:sz w:val="20"/>
                <w:szCs w:val="20"/>
                <w:lang w:eastAsia="ru-RU"/>
              </w:rPr>
              <w:t>**</w:t>
            </w:r>
          </w:p>
          <w:p w14:paraId="351D2681" w14:textId="422A1DD0" w:rsidR="00474E11" w:rsidRPr="00697B87" w:rsidRDefault="00474E11" w:rsidP="001C7C35">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 xml:space="preserve"> с учетом стоимости воз</w:t>
            </w:r>
            <w:r w:rsidR="001C7C35" w:rsidRPr="00697B87">
              <w:rPr>
                <w:rFonts w:ascii="Tahoma" w:eastAsia="Times New Roman" w:hAnsi="Tahoma" w:cs="Tahoma"/>
                <w:i/>
                <w:sz w:val="20"/>
                <w:szCs w:val="20"/>
                <w:lang w:eastAsia="ru-RU"/>
              </w:rPr>
              <w:t xml:space="preserve">мещаемых расходов***, руб. </w:t>
            </w:r>
          </w:p>
        </w:tc>
        <w:tc>
          <w:tcPr>
            <w:tcW w:w="2180" w:type="dxa"/>
            <w:textDirection w:val="btLr"/>
          </w:tcPr>
          <w:p w14:paraId="3A5AE7CC" w14:textId="719B17F1" w:rsidR="00474E11" w:rsidRPr="00697B87" w:rsidRDefault="00474E11" w:rsidP="0046110A">
            <w:pPr>
              <w:spacing w:after="0" w:line="240" w:lineRule="auto"/>
              <w:rPr>
                <w:rFonts w:ascii="Tahoma" w:eastAsia="Times New Roman" w:hAnsi="Tahoma" w:cs="Tahoma"/>
                <w:i/>
                <w:sz w:val="20"/>
                <w:szCs w:val="20"/>
                <w:lang w:eastAsia="ru-RU"/>
              </w:rPr>
            </w:pPr>
            <w:r w:rsidRPr="00697B87">
              <w:rPr>
                <w:rFonts w:ascii="Tahoma" w:eastAsia="Times New Roman" w:hAnsi="Tahoma" w:cs="Tahoma"/>
                <w:i/>
                <w:sz w:val="20"/>
                <w:szCs w:val="20"/>
                <w:lang w:eastAsia="ru-RU"/>
              </w:rPr>
              <w:t>Предлагаемая общая стоимость с учетом прочих и возмещае</w:t>
            </w:r>
            <w:r w:rsidR="00697B87" w:rsidRPr="00697B87">
              <w:rPr>
                <w:rFonts w:ascii="Tahoma" w:eastAsia="Times New Roman" w:hAnsi="Tahoma" w:cs="Tahoma"/>
                <w:i/>
                <w:sz w:val="20"/>
                <w:szCs w:val="20"/>
                <w:lang w:eastAsia="ru-RU"/>
              </w:rPr>
              <w:t xml:space="preserve">мых расходов, руб. </w:t>
            </w:r>
          </w:p>
        </w:tc>
      </w:tr>
      <w:tr w:rsidR="00474E11" w:rsidRPr="00697B87" w14:paraId="6E1789EC" w14:textId="77777777" w:rsidTr="00337E15">
        <w:trPr>
          <w:trHeight w:val="240"/>
          <w:jc w:val="center"/>
        </w:trPr>
        <w:tc>
          <w:tcPr>
            <w:tcW w:w="717" w:type="dxa"/>
            <w:shd w:val="clear" w:color="auto" w:fill="auto"/>
            <w:vAlign w:val="center"/>
          </w:tcPr>
          <w:p w14:paraId="336472B5"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 xml:space="preserve"> 1</w:t>
            </w:r>
          </w:p>
        </w:tc>
        <w:tc>
          <w:tcPr>
            <w:tcW w:w="2059" w:type="dxa"/>
            <w:shd w:val="clear" w:color="auto" w:fill="auto"/>
            <w:vAlign w:val="center"/>
          </w:tcPr>
          <w:p w14:paraId="2F91628C"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2</w:t>
            </w:r>
          </w:p>
        </w:tc>
        <w:tc>
          <w:tcPr>
            <w:tcW w:w="1477" w:type="dxa"/>
            <w:shd w:val="clear" w:color="auto" w:fill="auto"/>
            <w:vAlign w:val="center"/>
          </w:tcPr>
          <w:p w14:paraId="777E51B3"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3</w:t>
            </w:r>
          </w:p>
        </w:tc>
        <w:tc>
          <w:tcPr>
            <w:tcW w:w="1642" w:type="dxa"/>
          </w:tcPr>
          <w:p w14:paraId="44112CC0"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4</w:t>
            </w:r>
          </w:p>
        </w:tc>
        <w:tc>
          <w:tcPr>
            <w:tcW w:w="1642" w:type="dxa"/>
          </w:tcPr>
          <w:p w14:paraId="61EE8ACE"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5</w:t>
            </w:r>
          </w:p>
        </w:tc>
        <w:tc>
          <w:tcPr>
            <w:tcW w:w="2180" w:type="dxa"/>
          </w:tcPr>
          <w:p w14:paraId="174FDE80" w14:textId="77777777" w:rsidR="00474E11" w:rsidRPr="00697B87" w:rsidRDefault="00474E11" w:rsidP="0046110A">
            <w:pPr>
              <w:spacing w:after="0" w:line="240" w:lineRule="auto"/>
              <w:rPr>
                <w:rFonts w:ascii="Tahoma" w:eastAsia="Times New Roman" w:hAnsi="Tahoma" w:cs="Tahoma"/>
                <w:b/>
                <w:sz w:val="20"/>
                <w:szCs w:val="20"/>
                <w:lang w:eastAsia="ru-RU"/>
              </w:rPr>
            </w:pPr>
            <w:r w:rsidRPr="00697B87">
              <w:rPr>
                <w:rFonts w:ascii="Tahoma" w:eastAsia="Times New Roman" w:hAnsi="Tahoma" w:cs="Tahoma"/>
                <w:b/>
                <w:sz w:val="20"/>
                <w:szCs w:val="20"/>
                <w:lang w:eastAsia="ru-RU"/>
              </w:rPr>
              <w:t>6</w:t>
            </w:r>
          </w:p>
        </w:tc>
      </w:tr>
      <w:tr w:rsidR="00474E11" w:rsidRPr="00697B87" w14:paraId="39B274CE" w14:textId="77777777" w:rsidTr="00337E15">
        <w:trPr>
          <w:trHeight w:val="244"/>
          <w:jc w:val="center"/>
        </w:trPr>
        <w:tc>
          <w:tcPr>
            <w:tcW w:w="717" w:type="dxa"/>
            <w:shd w:val="clear" w:color="auto" w:fill="auto"/>
            <w:vAlign w:val="center"/>
          </w:tcPr>
          <w:p w14:paraId="18131022" w14:textId="77777777" w:rsidR="00474E11" w:rsidRPr="00697B87" w:rsidRDefault="00474E11" w:rsidP="0046110A">
            <w:pPr>
              <w:spacing w:after="0" w:line="240" w:lineRule="auto"/>
              <w:rPr>
                <w:rFonts w:ascii="Tahoma" w:eastAsia="Times New Roman" w:hAnsi="Tahoma" w:cs="Tahoma"/>
                <w:sz w:val="20"/>
                <w:szCs w:val="20"/>
                <w:lang w:eastAsia="ru-RU"/>
              </w:rPr>
            </w:pPr>
            <w:r w:rsidRPr="00697B87">
              <w:rPr>
                <w:rFonts w:ascii="Tahoma" w:eastAsia="Times New Roman" w:hAnsi="Tahoma" w:cs="Tahoma"/>
                <w:sz w:val="20"/>
                <w:szCs w:val="20"/>
                <w:lang w:eastAsia="ru-RU"/>
              </w:rPr>
              <w:t>1.</w:t>
            </w:r>
          </w:p>
        </w:tc>
        <w:tc>
          <w:tcPr>
            <w:tcW w:w="2059" w:type="dxa"/>
            <w:shd w:val="clear" w:color="auto" w:fill="auto"/>
            <w:vAlign w:val="center"/>
          </w:tcPr>
          <w:p w14:paraId="2E5EA352"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477" w:type="dxa"/>
            <w:shd w:val="clear" w:color="auto" w:fill="auto"/>
            <w:vAlign w:val="center"/>
          </w:tcPr>
          <w:p w14:paraId="7FAC58C0"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11D5C765"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514F3B17"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2180" w:type="dxa"/>
          </w:tcPr>
          <w:p w14:paraId="679AD38B" w14:textId="77777777" w:rsidR="00474E11" w:rsidRPr="00697B87" w:rsidRDefault="00474E11" w:rsidP="0046110A">
            <w:pPr>
              <w:spacing w:after="0" w:line="240" w:lineRule="auto"/>
              <w:rPr>
                <w:rFonts w:ascii="Tahoma" w:eastAsia="Times New Roman" w:hAnsi="Tahoma" w:cs="Tahoma"/>
                <w:sz w:val="20"/>
                <w:szCs w:val="20"/>
                <w:lang w:eastAsia="ru-RU"/>
              </w:rPr>
            </w:pPr>
          </w:p>
        </w:tc>
      </w:tr>
      <w:tr w:rsidR="00474E11" w:rsidRPr="00697B87" w14:paraId="349E6B2A" w14:textId="77777777" w:rsidTr="00337E15">
        <w:trPr>
          <w:trHeight w:val="244"/>
          <w:jc w:val="center"/>
        </w:trPr>
        <w:tc>
          <w:tcPr>
            <w:tcW w:w="717" w:type="dxa"/>
            <w:shd w:val="clear" w:color="auto" w:fill="auto"/>
            <w:vAlign w:val="center"/>
          </w:tcPr>
          <w:p w14:paraId="0E37DF9A" w14:textId="77777777" w:rsidR="00474E11" w:rsidRPr="00697B87" w:rsidRDefault="00474E11" w:rsidP="0046110A">
            <w:pPr>
              <w:spacing w:after="0" w:line="240" w:lineRule="auto"/>
              <w:rPr>
                <w:rFonts w:ascii="Tahoma" w:eastAsia="Times New Roman" w:hAnsi="Tahoma" w:cs="Tahoma"/>
                <w:sz w:val="20"/>
                <w:szCs w:val="20"/>
                <w:lang w:eastAsia="ru-RU"/>
              </w:rPr>
            </w:pPr>
            <w:r w:rsidRPr="00697B87">
              <w:rPr>
                <w:rFonts w:ascii="Tahoma" w:eastAsia="Times New Roman" w:hAnsi="Tahoma" w:cs="Tahoma"/>
                <w:sz w:val="20"/>
                <w:szCs w:val="20"/>
                <w:lang w:eastAsia="ru-RU"/>
              </w:rPr>
              <w:t>2.</w:t>
            </w:r>
          </w:p>
        </w:tc>
        <w:tc>
          <w:tcPr>
            <w:tcW w:w="2059" w:type="dxa"/>
            <w:shd w:val="clear" w:color="auto" w:fill="auto"/>
            <w:vAlign w:val="center"/>
          </w:tcPr>
          <w:p w14:paraId="1089C57B"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477" w:type="dxa"/>
            <w:shd w:val="clear" w:color="auto" w:fill="auto"/>
            <w:vAlign w:val="center"/>
          </w:tcPr>
          <w:p w14:paraId="1069AB72"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40E2EAE3"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5C59E253"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2180" w:type="dxa"/>
          </w:tcPr>
          <w:p w14:paraId="7F4C7E83" w14:textId="77777777" w:rsidR="00474E11" w:rsidRPr="00697B87" w:rsidRDefault="00474E11" w:rsidP="0046110A">
            <w:pPr>
              <w:spacing w:after="0" w:line="240" w:lineRule="auto"/>
              <w:rPr>
                <w:rFonts w:ascii="Tahoma" w:eastAsia="Times New Roman" w:hAnsi="Tahoma" w:cs="Tahoma"/>
                <w:sz w:val="20"/>
                <w:szCs w:val="20"/>
                <w:lang w:eastAsia="ru-RU"/>
              </w:rPr>
            </w:pPr>
          </w:p>
        </w:tc>
      </w:tr>
      <w:tr w:rsidR="00474E11" w:rsidRPr="00697B87" w14:paraId="56BCE205" w14:textId="77777777" w:rsidTr="00337E15">
        <w:trPr>
          <w:trHeight w:val="349"/>
          <w:jc w:val="center"/>
        </w:trPr>
        <w:tc>
          <w:tcPr>
            <w:tcW w:w="2776" w:type="dxa"/>
            <w:gridSpan w:val="2"/>
            <w:shd w:val="clear" w:color="auto" w:fill="auto"/>
            <w:vAlign w:val="center"/>
          </w:tcPr>
          <w:p w14:paraId="3C820299" w14:textId="77777777" w:rsidR="00474E11" w:rsidRPr="00697B87" w:rsidRDefault="00474E11" w:rsidP="0046110A">
            <w:pPr>
              <w:spacing w:after="0" w:line="240" w:lineRule="auto"/>
              <w:rPr>
                <w:rFonts w:ascii="Tahoma" w:eastAsia="Times New Roman" w:hAnsi="Tahoma" w:cs="Tahoma"/>
                <w:sz w:val="20"/>
                <w:szCs w:val="20"/>
                <w:lang w:eastAsia="ru-RU"/>
              </w:rPr>
            </w:pPr>
            <w:r w:rsidRPr="00697B87">
              <w:rPr>
                <w:rFonts w:ascii="Tahoma" w:eastAsia="Times New Roman" w:hAnsi="Tahoma" w:cs="Tahoma"/>
                <w:sz w:val="20"/>
                <w:szCs w:val="20"/>
                <w:lang w:eastAsia="ru-RU"/>
              </w:rPr>
              <w:t>Итого по лоту, без НДС:</w:t>
            </w:r>
          </w:p>
        </w:tc>
        <w:tc>
          <w:tcPr>
            <w:tcW w:w="1477" w:type="dxa"/>
            <w:shd w:val="clear" w:color="auto" w:fill="auto"/>
            <w:vAlign w:val="center"/>
          </w:tcPr>
          <w:p w14:paraId="62AA8757"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4316F3B1"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628F9408"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2180" w:type="dxa"/>
          </w:tcPr>
          <w:p w14:paraId="392EE2BB" w14:textId="77777777" w:rsidR="00474E11" w:rsidRPr="00697B87" w:rsidRDefault="00474E11" w:rsidP="0046110A">
            <w:pPr>
              <w:spacing w:after="0" w:line="240" w:lineRule="auto"/>
              <w:rPr>
                <w:rFonts w:ascii="Tahoma" w:eastAsia="Times New Roman" w:hAnsi="Tahoma" w:cs="Tahoma"/>
                <w:sz w:val="20"/>
                <w:szCs w:val="20"/>
                <w:lang w:eastAsia="ru-RU"/>
              </w:rPr>
            </w:pPr>
          </w:p>
        </w:tc>
      </w:tr>
      <w:tr w:rsidR="00474E11" w:rsidRPr="00697B87" w14:paraId="52645BB1" w14:textId="77777777" w:rsidTr="00337E15">
        <w:trPr>
          <w:trHeight w:val="271"/>
          <w:jc w:val="center"/>
        </w:trPr>
        <w:tc>
          <w:tcPr>
            <w:tcW w:w="2776" w:type="dxa"/>
            <w:gridSpan w:val="2"/>
            <w:shd w:val="clear" w:color="auto" w:fill="auto"/>
            <w:vAlign w:val="center"/>
          </w:tcPr>
          <w:p w14:paraId="2737BB9A" w14:textId="77777777" w:rsidR="00474E11" w:rsidRPr="00697B87" w:rsidRDefault="00474E11" w:rsidP="0046110A">
            <w:pPr>
              <w:spacing w:after="0" w:line="240" w:lineRule="auto"/>
              <w:rPr>
                <w:rFonts w:ascii="Tahoma" w:eastAsia="Times New Roman" w:hAnsi="Tahoma" w:cs="Tahoma"/>
                <w:sz w:val="20"/>
                <w:szCs w:val="20"/>
                <w:lang w:eastAsia="ru-RU"/>
              </w:rPr>
            </w:pPr>
            <w:r w:rsidRPr="00697B87">
              <w:rPr>
                <w:rFonts w:ascii="Tahoma" w:eastAsia="Times New Roman" w:hAnsi="Tahoma" w:cs="Tahoma"/>
                <w:sz w:val="20"/>
                <w:szCs w:val="20"/>
                <w:lang w:eastAsia="ru-RU"/>
              </w:rPr>
              <w:t>НДС:</w:t>
            </w:r>
          </w:p>
        </w:tc>
        <w:tc>
          <w:tcPr>
            <w:tcW w:w="1477" w:type="dxa"/>
            <w:shd w:val="clear" w:color="auto" w:fill="auto"/>
            <w:vAlign w:val="center"/>
          </w:tcPr>
          <w:p w14:paraId="2024B7FF"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3BB37C31"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6FB0335F"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2180" w:type="dxa"/>
          </w:tcPr>
          <w:p w14:paraId="55AFBFF7" w14:textId="77777777" w:rsidR="00474E11" w:rsidRPr="00697B87" w:rsidRDefault="00474E11" w:rsidP="0046110A">
            <w:pPr>
              <w:spacing w:after="0" w:line="240" w:lineRule="auto"/>
              <w:rPr>
                <w:rFonts w:ascii="Tahoma" w:eastAsia="Times New Roman" w:hAnsi="Tahoma" w:cs="Tahoma"/>
                <w:sz w:val="20"/>
                <w:szCs w:val="20"/>
                <w:lang w:eastAsia="ru-RU"/>
              </w:rPr>
            </w:pPr>
          </w:p>
        </w:tc>
      </w:tr>
      <w:tr w:rsidR="00474E11" w:rsidRPr="00F07130" w14:paraId="204CAAB5" w14:textId="77777777" w:rsidTr="00337E15">
        <w:trPr>
          <w:trHeight w:val="360"/>
          <w:jc w:val="center"/>
        </w:trPr>
        <w:tc>
          <w:tcPr>
            <w:tcW w:w="2776" w:type="dxa"/>
            <w:gridSpan w:val="2"/>
            <w:shd w:val="clear" w:color="auto" w:fill="auto"/>
            <w:vAlign w:val="center"/>
          </w:tcPr>
          <w:p w14:paraId="6F1E83E4" w14:textId="77777777" w:rsidR="00474E11" w:rsidRPr="00697B87" w:rsidRDefault="00474E11" w:rsidP="0046110A">
            <w:pPr>
              <w:spacing w:after="0" w:line="240" w:lineRule="auto"/>
              <w:rPr>
                <w:rFonts w:ascii="Tahoma" w:eastAsia="Times New Roman" w:hAnsi="Tahoma" w:cs="Tahoma"/>
                <w:sz w:val="20"/>
                <w:szCs w:val="20"/>
                <w:lang w:eastAsia="ru-RU"/>
              </w:rPr>
            </w:pPr>
            <w:r w:rsidRPr="00697B87">
              <w:rPr>
                <w:rFonts w:ascii="Tahoma" w:eastAsia="Times New Roman" w:hAnsi="Tahoma" w:cs="Tahoma"/>
                <w:sz w:val="20"/>
                <w:szCs w:val="20"/>
                <w:lang w:eastAsia="ru-RU"/>
              </w:rPr>
              <w:t>Итого по лоту, с НДС:</w:t>
            </w:r>
          </w:p>
        </w:tc>
        <w:tc>
          <w:tcPr>
            <w:tcW w:w="1477" w:type="dxa"/>
            <w:shd w:val="clear" w:color="auto" w:fill="auto"/>
            <w:vAlign w:val="center"/>
          </w:tcPr>
          <w:p w14:paraId="00B6C5EE"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7ED3F7ED"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1642" w:type="dxa"/>
          </w:tcPr>
          <w:p w14:paraId="24DB2F58" w14:textId="77777777" w:rsidR="00474E11" w:rsidRPr="00697B87" w:rsidRDefault="00474E11" w:rsidP="0046110A">
            <w:pPr>
              <w:spacing w:after="0" w:line="240" w:lineRule="auto"/>
              <w:rPr>
                <w:rFonts w:ascii="Tahoma" w:eastAsia="Times New Roman" w:hAnsi="Tahoma" w:cs="Tahoma"/>
                <w:sz w:val="20"/>
                <w:szCs w:val="20"/>
                <w:lang w:eastAsia="ru-RU"/>
              </w:rPr>
            </w:pPr>
          </w:p>
        </w:tc>
        <w:tc>
          <w:tcPr>
            <w:tcW w:w="2180" w:type="dxa"/>
          </w:tcPr>
          <w:p w14:paraId="07B405BC" w14:textId="77777777" w:rsidR="00474E11" w:rsidRPr="00697B87" w:rsidRDefault="00474E11" w:rsidP="0046110A">
            <w:pPr>
              <w:spacing w:after="0" w:line="240" w:lineRule="auto"/>
              <w:rPr>
                <w:rFonts w:ascii="Tahoma" w:eastAsia="Times New Roman" w:hAnsi="Tahoma" w:cs="Tahoma"/>
                <w:sz w:val="20"/>
                <w:szCs w:val="20"/>
                <w:lang w:eastAsia="ru-RU"/>
              </w:rPr>
            </w:pPr>
          </w:p>
        </w:tc>
      </w:tr>
    </w:tbl>
    <w:p w14:paraId="23B9132A" w14:textId="77777777" w:rsidR="00474E11" w:rsidRDefault="00474E11" w:rsidP="001424F6">
      <w:pPr>
        <w:spacing w:after="0" w:line="240" w:lineRule="auto"/>
        <w:jc w:val="both"/>
        <w:rPr>
          <w:rFonts w:ascii="Tahoma" w:hAnsi="Tahoma" w:cs="Tahoma"/>
          <w:lang w:eastAsia="ru-RU"/>
        </w:rPr>
      </w:pPr>
    </w:p>
    <w:p w14:paraId="35EA731E" w14:textId="77777777" w:rsidR="00462A8D" w:rsidRPr="00B163FA" w:rsidRDefault="00462A8D" w:rsidP="001424F6">
      <w:pPr>
        <w:spacing w:after="0" w:line="240" w:lineRule="auto"/>
        <w:jc w:val="both"/>
        <w:rPr>
          <w:rFonts w:ascii="Tahoma" w:hAnsi="Tahoma" w:cs="Tahoma"/>
          <w:u w:val="single"/>
          <w:lang w:eastAsia="ru-RU"/>
        </w:rPr>
      </w:pPr>
      <w:r w:rsidRPr="00B163FA">
        <w:rPr>
          <w:rFonts w:ascii="Tahoma" w:hAnsi="Tahoma" w:cs="Tahoma"/>
          <w:lang w:eastAsia="ru-RU"/>
        </w:rPr>
        <w:t xml:space="preserve">В случае определения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p>
    <w:p w14:paraId="7E4F2641" w14:textId="77777777" w:rsidR="00462A8D" w:rsidRPr="00B163FA" w:rsidRDefault="00462A8D" w:rsidP="001424F6">
      <w:pPr>
        <w:spacing w:after="0" w:line="240" w:lineRule="auto"/>
        <w:jc w:val="center"/>
        <w:rPr>
          <w:rFonts w:ascii="Tahoma" w:hAnsi="Tahoma" w:cs="Tahoma"/>
          <w:i/>
          <w:iCs/>
          <w:lang w:eastAsia="ru-RU"/>
        </w:rPr>
      </w:pPr>
      <w:r>
        <w:rPr>
          <w:rFonts w:ascii="Tahoma" w:hAnsi="Tahoma" w:cs="Tahoma"/>
          <w:i/>
          <w:iCs/>
          <w:lang w:eastAsia="ru-RU"/>
        </w:rPr>
        <w:t>(полное наименование У</w:t>
      </w:r>
      <w:r w:rsidRPr="00B163FA">
        <w:rPr>
          <w:rFonts w:ascii="Tahoma" w:hAnsi="Tahoma" w:cs="Tahoma"/>
          <w:i/>
          <w:iCs/>
          <w:lang w:eastAsia="ru-RU"/>
        </w:rPr>
        <w:t>частника закупочной процедуры)</w:t>
      </w:r>
    </w:p>
    <w:p w14:paraId="3D7B7C15" w14:textId="77777777" w:rsidR="00462A8D" w:rsidRPr="00B163FA" w:rsidRDefault="00462A8D" w:rsidP="00EA1450">
      <w:pPr>
        <w:spacing w:after="0" w:line="240" w:lineRule="auto"/>
        <w:jc w:val="both"/>
        <w:rPr>
          <w:rFonts w:ascii="Tahoma" w:hAnsi="Tahoma" w:cs="Tahoma"/>
          <w:lang w:eastAsia="ru-RU"/>
        </w:rPr>
      </w:pPr>
      <w:r w:rsidRPr="00B163FA">
        <w:rPr>
          <w:rFonts w:ascii="Tahoma" w:hAnsi="Tahoma" w:cs="Tahoma"/>
          <w:lang w:eastAsia="ru-RU"/>
        </w:rPr>
        <w:t>победителем, мы обязуемся</w:t>
      </w:r>
      <w:r w:rsidR="00EA1450">
        <w:rPr>
          <w:rFonts w:ascii="Tahoma" w:hAnsi="Tahoma" w:cs="Tahoma"/>
          <w:lang w:eastAsia="ru-RU"/>
        </w:rPr>
        <w:t xml:space="preserve"> </w:t>
      </w:r>
      <w:r w:rsidRPr="00B163FA">
        <w:rPr>
          <w:rFonts w:ascii="Tahoma" w:hAnsi="Tahoma" w:cs="Tahoma"/>
          <w:lang w:eastAsia="ru-RU"/>
        </w:rPr>
        <w:t>:</w:t>
      </w:r>
      <w:r w:rsidR="00EA1450" w:rsidRPr="00EA1450">
        <w:t xml:space="preserve"> </w:t>
      </w:r>
      <w:r w:rsidR="00EA1450" w:rsidRPr="00EA1450">
        <w:rPr>
          <w:rFonts w:ascii="Tahoma" w:hAnsi="Tahoma" w:cs="Tahoma"/>
          <w:lang w:eastAsia="ru-RU"/>
        </w:rPr>
        <w:t>мы обязуемся выполнить весь объем работ/услуг, в указанные в закупочной документации сроки</w:t>
      </w:r>
      <w:r w:rsidRPr="00B163FA">
        <w:rPr>
          <w:rFonts w:ascii="Tahoma" w:hAnsi="Tahoma" w:cs="Tahoma"/>
          <w:lang w:eastAsia="ru-RU"/>
        </w:rPr>
        <w:t xml:space="preserve"> в течение </w:t>
      </w:r>
      <w:r>
        <w:rPr>
          <w:rFonts w:ascii="Tahoma" w:hAnsi="Tahoma" w:cs="Tahoma"/>
          <w:lang w:eastAsia="ru-RU"/>
        </w:rPr>
        <w:t xml:space="preserve">____ календарных дней  с  </w:t>
      </w:r>
      <w:r w:rsidRPr="00B163FA">
        <w:rPr>
          <w:rFonts w:ascii="Tahoma" w:hAnsi="Tahoma" w:cs="Tahoma"/>
          <w:lang w:eastAsia="ru-RU"/>
        </w:rPr>
        <w:t>«</w:t>
      </w:r>
      <w:r w:rsidRPr="00B163FA">
        <w:rPr>
          <w:rFonts w:ascii="Tahoma" w:hAnsi="Tahoma" w:cs="Tahoma"/>
          <w:u w:val="single"/>
          <w:lang w:eastAsia="ru-RU"/>
        </w:rPr>
        <w:tab/>
      </w:r>
      <w:r w:rsidRPr="00B163FA">
        <w:rPr>
          <w:rFonts w:ascii="Tahoma" w:hAnsi="Tahoma" w:cs="Tahoma"/>
          <w:lang w:eastAsia="ru-RU"/>
        </w:rPr>
        <w:t>» 201</w:t>
      </w:r>
      <w:r w:rsidRPr="00B163FA">
        <w:rPr>
          <w:rFonts w:ascii="Tahoma" w:hAnsi="Tahoma" w:cs="Tahoma"/>
          <w:u w:val="single"/>
          <w:lang w:eastAsia="ru-RU"/>
        </w:rPr>
        <w:tab/>
      </w:r>
      <w:r w:rsidRPr="00B163FA">
        <w:rPr>
          <w:rFonts w:ascii="Tahoma" w:hAnsi="Tahoma" w:cs="Tahoma"/>
          <w:lang w:eastAsia="ru-RU"/>
        </w:rPr>
        <w:t xml:space="preserve"> года по  «</w:t>
      </w:r>
      <w:r w:rsidRPr="00B163FA">
        <w:rPr>
          <w:rFonts w:ascii="Tahoma" w:hAnsi="Tahoma" w:cs="Tahoma"/>
          <w:u w:val="single"/>
          <w:lang w:eastAsia="ru-RU"/>
        </w:rPr>
        <w:tab/>
      </w:r>
      <w:r w:rsidRPr="00B163FA">
        <w:rPr>
          <w:rFonts w:ascii="Tahoma" w:hAnsi="Tahoma" w:cs="Tahoma"/>
          <w:lang w:eastAsia="ru-RU"/>
        </w:rPr>
        <w:t>» 201</w:t>
      </w:r>
      <w:r w:rsidRPr="00B163FA">
        <w:rPr>
          <w:rFonts w:ascii="Tahoma" w:hAnsi="Tahoma" w:cs="Tahoma"/>
          <w:u w:val="single"/>
          <w:lang w:eastAsia="ru-RU"/>
        </w:rPr>
        <w:tab/>
      </w:r>
      <w:r w:rsidRPr="00B163FA">
        <w:rPr>
          <w:rFonts w:ascii="Tahoma" w:hAnsi="Tahoma" w:cs="Tahoma"/>
          <w:lang w:eastAsia="ru-RU"/>
        </w:rPr>
        <w:t xml:space="preserve"> года. </w:t>
      </w:r>
    </w:p>
    <w:p w14:paraId="4553FDD5"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форма оплаты: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lang w:eastAsia="ru-RU"/>
        </w:rPr>
        <w:t>;</w:t>
      </w:r>
    </w:p>
    <w:p w14:paraId="423DA3CE"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порядок оплаты: </w:t>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u w:val="single"/>
          <w:lang w:eastAsia="ru-RU"/>
        </w:rPr>
        <w:tab/>
      </w:r>
      <w:r w:rsidRPr="00B163FA">
        <w:rPr>
          <w:rFonts w:ascii="Tahoma" w:hAnsi="Tahoma" w:cs="Tahoma"/>
          <w:lang w:eastAsia="ru-RU"/>
        </w:rPr>
        <w:t>;</w:t>
      </w:r>
    </w:p>
    <w:p w14:paraId="51C1DDFE" w14:textId="77777777" w:rsidR="00462A8D" w:rsidRPr="00B163FA" w:rsidRDefault="00462A8D" w:rsidP="001424F6">
      <w:pPr>
        <w:spacing w:after="0" w:line="240" w:lineRule="auto"/>
        <w:jc w:val="both"/>
        <w:rPr>
          <w:rFonts w:ascii="Tahoma" w:hAnsi="Tahoma" w:cs="Tahoma"/>
          <w:lang w:eastAsia="ru-RU"/>
        </w:rPr>
      </w:pPr>
      <w:r>
        <w:rPr>
          <w:rFonts w:ascii="Tahoma" w:hAnsi="Tahoma" w:cs="Tahoma"/>
          <w:lang w:eastAsia="ru-RU"/>
        </w:rPr>
        <w:t>- особые условия: _________________________________________.</w:t>
      </w:r>
    </w:p>
    <w:p w14:paraId="156E300B"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Сообщаем, что Уполномоченным представителем</w:t>
      </w:r>
    </w:p>
    <w:p w14:paraId="3F35D682"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__________________________________________________________________________</w:t>
      </w:r>
    </w:p>
    <w:p w14:paraId="0F732221" w14:textId="77777777" w:rsidR="00462A8D" w:rsidRPr="00B163FA" w:rsidRDefault="00462A8D" w:rsidP="001424F6">
      <w:pPr>
        <w:spacing w:after="0" w:line="240" w:lineRule="auto"/>
        <w:jc w:val="center"/>
        <w:rPr>
          <w:rFonts w:ascii="Tahoma" w:hAnsi="Tahoma" w:cs="Tahoma"/>
          <w:i/>
          <w:iCs/>
          <w:lang w:eastAsia="ru-RU"/>
        </w:rPr>
      </w:pPr>
      <w:r>
        <w:rPr>
          <w:rFonts w:ascii="Tahoma" w:hAnsi="Tahoma" w:cs="Tahoma"/>
          <w:i/>
          <w:iCs/>
          <w:lang w:eastAsia="ru-RU"/>
        </w:rPr>
        <w:t>(полное наименовании У</w:t>
      </w:r>
      <w:r w:rsidRPr="00B163FA">
        <w:rPr>
          <w:rFonts w:ascii="Tahoma" w:hAnsi="Tahoma" w:cs="Tahoma"/>
          <w:i/>
          <w:iCs/>
          <w:lang w:eastAsia="ru-RU"/>
        </w:rPr>
        <w:t>частника закупочной процедуры)</w:t>
      </w:r>
    </w:p>
    <w:p w14:paraId="4EF10ADA"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является:</w:t>
      </w:r>
    </w:p>
    <w:p w14:paraId="103A363F"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____________________________________________________________________________.</w:t>
      </w:r>
    </w:p>
    <w:p w14:paraId="243FDBB1" w14:textId="77777777" w:rsidR="00462A8D" w:rsidRDefault="00462A8D" w:rsidP="001424F6">
      <w:pPr>
        <w:spacing w:after="0" w:line="240" w:lineRule="auto"/>
        <w:jc w:val="center"/>
        <w:rPr>
          <w:rFonts w:ascii="Tahoma" w:hAnsi="Tahoma" w:cs="Tahoma"/>
          <w:i/>
          <w:iCs/>
          <w:lang w:eastAsia="ru-RU"/>
        </w:rPr>
      </w:pPr>
      <w:r w:rsidRPr="00B163FA">
        <w:rPr>
          <w:rFonts w:ascii="Tahoma" w:hAnsi="Tahoma" w:cs="Tahoma"/>
          <w:i/>
          <w:iCs/>
          <w:lang w:eastAsia="ru-RU"/>
        </w:rPr>
        <w:t>(Ф.И.О., должность, телефон,</w:t>
      </w:r>
      <w:r w:rsidR="00245F68">
        <w:rPr>
          <w:rFonts w:ascii="Tahoma" w:hAnsi="Tahoma" w:cs="Tahoma"/>
          <w:i/>
          <w:iCs/>
          <w:lang w:eastAsia="ru-RU"/>
        </w:rPr>
        <w:t xml:space="preserve"> </w:t>
      </w:r>
      <w:r w:rsidRPr="00B163FA">
        <w:rPr>
          <w:rFonts w:ascii="Tahoma" w:hAnsi="Tahoma" w:cs="Tahoma"/>
          <w:i/>
          <w:iCs/>
          <w:lang w:eastAsia="ru-RU"/>
        </w:rPr>
        <w:t>e-mail)</w:t>
      </w:r>
    </w:p>
    <w:p w14:paraId="40DBCFBF" w14:textId="77777777" w:rsidR="00462A8D" w:rsidRDefault="00462A8D" w:rsidP="001424F6">
      <w:pPr>
        <w:spacing w:after="0" w:line="240" w:lineRule="auto"/>
        <w:jc w:val="both"/>
        <w:rPr>
          <w:rFonts w:ascii="Tahoma" w:hAnsi="Tahoma" w:cs="Tahoma"/>
          <w:lang w:eastAsia="ru-RU"/>
        </w:rPr>
      </w:pPr>
    </w:p>
    <w:p w14:paraId="4BBD9FF0" w14:textId="77777777" w:rsidR="00462A8D" w:rsidRDefault="00462A8D" w:rsidP="001424F6">
      <w:pPr>
        <w:spacing w:after="0" w:line="240" w:lineRule="auto"/>
        <w:jc w:val="both"/>
        <w:rPr>
          <w:rFonts w:ascii="Tahoma" w:hAnsi="Tahoma" w:cs="Tahoma"/>
          <w:lang w:eastAsia="ru-RU"/>
        </w:rPr>
      </w:pPr>
      <w:r w:rsidRPr="00B163FA">
        <w:rPr>
          <w:rFonts w:ascii="Tahoma" w:hAnsi="Tahoma" w:cs="Tahoma"/>
          <w:lang w:eastAsia="ru-RU"/>
        </w:rPr>
        <w:t>Данное Коммерческое предложение подается с полным пониманием того, что                                          АО «Норильск</w:t>
      </w:r>
      <w:r>
        <w:rPr>
          <w:rFonts w:ascii="Tahoma" w:hAnsi="Tahoma" w:cs="Tahoma"/>
          <w:lang w:eastAsia="ru-RU"/>
        </w:rPr>
        <w:t>газпром</w:t>
      </w:r>
      <w:r w:rsidRPr="00B163FA">
        <w:rPr>
          <w:rFonts w:ascii="Tahoma" w:hAnsi="Tahoma" w:cs="Tahoma"/>
          <w:lang w:eastAsia="ru-RU"/>
        </w:rPr>
        <w:t xml:space="preserve">» оставляет за собой право: </w:t>
      </w:r>
    </w:p>
    <w:p w14:paraId="44AD93F4"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отклонить или</w:t>
      </w:r>
      <w:r>
        <w:rPr>
          <w:rFonts w:ascii="Tahoma" w:hAnsi="Tahoma" w:cs="Tahoma"/>
          <w:lang w:eastAsia="ru-RU"/>
        </w:rPr>
        <w:t xml:space="preserve"> принять заявку от конкретного У</w:t>
      </w:r>
      <w:r w:rsidRPr="00B163FA">
        <w:rPr>
          <w:rFonts w:ascii="Tahoma" w:hAnsi="Tahoma" w:cs="Tahoma"/>
          <w:lang w:eastAsia="ru-RU"/>
        </w:rPr>
        <w:t xml:space="preserve">частника </w:t>
      </w:r>
      <w:r>
        <w:rPr>
          <w:rFonts w:ascii="Tahoma" w:hAnsi="Tahoma" w:cs="Tahoma"/>
          <w:lang w:eastAsia="ru-RU"/>
        </w:rPr>
        <w:t>закупочной процедуры</w:t>
      </w:r>
      <w:r w:rsidRPr="00B163FA">
        <w:rPr>
          <w:rFonts w:ascii="Tahoma" w:hAnsi="Tahoma" w:cs="Tahoma"/>
          <w:lang w:eastAsia="ru-RU"/>
        </w:rPr>
        <w:t>;</w:t>
      </w:r>
    </w:p>
    <w:p w14:paraId="5211C258"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отклонить все заявки.</w:t>
      </w:r>
    </w:p>
    <w:p w14:paraId="0E59877C" w14:textId="77777777" w:rsidR="00462A8D" w:rsidRPr="00B163FA" w:rsidRDefault="00462A8D" w:rsidP="001424F6">
      <w:pPr>
        <w:spacing w:after="0" w:line="240" w:lineRule="auto"/>
        <w:jc w:val="both"/>
        <w:rPr>
          <w:rFonts w:ascii="Tahoma" w:hAnsi="Tahoma" w:cs="Tahoma"/>
          <w:lang w:eastAsia="ru-RU"/>
        </w:rPr>
      </w:pPr>
    </w:p>
    <w:p w14:paraId="1BAF4789" w14:textId="77777777" w:rsidR="00462A8D" w:rsidRPr="00B163FA" w:rsidRDefault="00462A8D" w:rsidP="001424F6">
      <w:pPr>
        <w:spacing w:after="0" w:line="240" w:lineRule="auto"/>
        <w:jc w:val="both"/>
        <w:rPr>
          <w:rFonts w:ascii="Tahoma" w:hAnsi="Tahoma" w:cs="Tahoma"/>
          <w:lang w:eastAsia="ru-RU"/>
        </w:rPr>
      </w:pPr>
      <w:r w:rsidRPr="00B163FA">
        <w:rPr>
          <w:rFonts w:ascii="Tahoma" w:hAnsi="Tahoma" w:cs="Tahoma"/>
          <w:lang w:eastAsia="ru-RU"/>
        </w:rPr>
        <w:t xml:space="preserve"> _____________________     __________________________________</w:t>
      </w:r>
    </w:p>
    <w:p w14:paraId="2E58220C"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 xml:space="preserve"> (дата)                                    (подпись Руководителя, Уполномоченного</w:t>
      </w:r>
    </w:p>
    <w:p w14:paraId="061EE095"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представителя, печать)</w:t>
      </w:r>
    </w:p>
    <w:p w14:paraId="699A6CC6" w14:textId="77777777" w:rsidR="00462A8D" w:rsidRPr="00B163FA" w:rsidRDefault="00462A8D" w:rsidP="001424F6">
      <w:pPr>
        <w:spacing w:after="0" w:line="240" w:lineRule="auto"/>
        <w:jc w:val="both"/>
        <w:rPr>
          <w:rFonts w:ascii="Tahoma" w:hAnsi="Tahoma" w:cs="Tahoma"/>
          <w:i/>
          <w:iCs/>
          <w:lang w:eastAsia="ru-RU"/>
        </w:rPr>
      </w:pPr>
    </w:p>
    <w:p w14:paraId="644BCE0E"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 xml:space="preserve">  М.П.                         ____________________________</w:t>
      </w:r>
    </w:p>
    <w:p w14:paraId="4B2CDF07" w14:textId="77777777" w:rsidR="00462A8D" w:rsidRPr="00B163FA" w:rsidRDefault="00462A8D" w:rsidP="001424F6">
      <w:pPr>
        <w:spacing w:after="0" w:line="240" w:lineRule="auto"/>
        <w:jc w:val="both"/>
        <w:rPr>
          <w:rFonts w:ascii="Tahoma" w:hAnsi="Tahoma" w:cs="Tahoma"/>
          <w:i/>
          <w:iCs/>
          <w:lang w:eastAsia="ru-RU"/>
        </w:rPr>
      </w:pPr>
      <w:r>
        <w:rPr>
          <w:rFonts w:ascii="Tahoma" w:hAnsi="Tahoma" w:cs="Tahoma"/>
          <w:i/>
          <w:iCs/>
          <w:lang w:eastAsia="ru-RU"/>
        </w:rPr>
        <w:lastRenderedPageBreak/>
        <w:t xml:space="preserve">  (ФИО </w:t>
      </w:r>
      <w:r w:rsidRPr="00B163FA">
        <w:rPr>
          <w:rFonts w:ascii="Tahoma" w:hAnsi="Tahoma" w:cs="Tahoma"/>
          <w:i/>
          <w:iCs/>
          <w:lang w:eastAsia="ru-RU"/>
        </w:rPr>
        <w:t>и должность подписавшего)</w:t>
      </w:r>
    </w:p>
    <w:p w14:paraId="1374F79F" w14:textId="77777777" w:rsidR="00462A8D" w:rsidRPr="00B163FA" w:rsidRDefault="00462A8D" w:rsidP="001424F6">
      <w:pPr>
        <w:spacing w:after="0" w:line="240" w:lineRule="auto"/>
        <w:jc w:val="both"/>
        <w:rPr>
          <w:rFonts w:ascii="Tahoma" w:hAnsi="Tahoma" w:cs="Tahoma"/>
          <w:i/>
          <w:iCs/>
          <w:lang w:eastAsia="ru-RU"/>
        </w:rPr>
      </w:pPr>
    </w:p>
    <w:p w14:paraId="094C4DB5" w14:textId="77777777" w:rsidR="00462A8D" w:rsidRPr="00B163FA" w:rsidRDefault="00462A8D" w:rsidP="001424F6">
      <w:pPr>
        <w:spacing w:after="0" w:line="240" w:lineRule="auto"/>
        <w:jc w:val="both"/>
        <w:rPr>
          <w:rFonts w:ascii="Tahoma" w:hAnsi="Tahoma" w:cs="Tahoma"/>
          <w:i/>
          <w:iCs/>
          <w:lang w:eastAsia="ru-RU"/>
        </w:rPr>
      </w:pPr>
      <w:r w:rsidRPr="00B163FA">
        <w:rPr>
          <w:rFonts w:ascii="Tahoma" w:hAnsi="Tahoma" w:cs="Tahoma"/>
          <w:i/>
          <w:iCs/>
          <w:lang w:eastAsia="ru-RU"/>
        </w:rPr>
        <w:t>Примечание: Печать обязательна</w:t>
      </w:r>
    </w:p>
    <w:p w14:paraId="4F4DBC0B" w14:textId="77777777" w:rsidR="00462A8D" w:rsidRPr="00B163FA" w:rsidRDefault="00462A8D" w:rsidP="001424F6">
      <w:pPr>
        <w:spacing w:after="0" w:line="240" w:lineRule="auto"/>
        <w:rPr>
          <w:rFonts w:ascii="Tahoma" w:hAnsi="Tahoma" w:cs="Tahoma"/>
          <w:i/>
          <w:iCs/>
          <w:lang w:eastAsia="ru-RU"/>
        </w:rPr>
      </w:pPr>
    </w:p>
    <w:p w14:paraId="7433E109" w14:textId="77777777" w:rsidR="00462A8D" w:rsidRPr="00053F13" w:rsidRDefault="00462A8D" w:rsidP="001424F6">
      <w:pPr>
        <w:spacing w:after="0" w:line="240" w:lineRule="auto"/>
        <w:jc w:val="both"/>
        <w:rPr>
          <w:rFonts w:ascii="Tahoma" w:hAnsi="Tahoma" w:cs="Tahoma"/>
          <w:sz w:val="20"/>
          <w:szCs w:val="20"/>
          <w:lang w:eastAsia="ru-RU"/>
        </w:rPr>
      </w:pPr>
      <w:r w:rsidRPr="00053F13">
        <w:rPr>
          <w:rFonts w:ascii="Tahoma" w:hAnsi="Tahoma" w:cs="Tahoma"/>
          <w:sz w:val="20"/>
          <w:szCs w:val="20"/>
          <w:lang w:eastAsia="ru-RU"/>
        </w:rPr>
        <w:t>*____________________________________________</w:t>
      </w:r>
    </w:p>
    <w:p w14:paraId="054D1DD2" w14:textId="77777777" w:rsidR="00B000B9" w:rsidRPr="004475E0" w:rsidRDefault="00B000B9" w:rsidP="00B000B9">
      <w:pPr>
        <w:spacing w:after="0" w:line="240" w:lineRule="auto"/>
        <w:jc w:val="both"/>
        <w:rPr>
          <w:rFonts w:ascii="Tahoma" w:eastAsia="Times New Roman" w:hAnsi="Tahoma" w:cs="Tahoma"/>
          <w:i/>
          <w:iCs/>
          <w:sz w:val="20"/>
          <w:szCs w:val="20"/>
          <w:lang w:eastAsia="ru-RU"/>
        </w:rPr>
      </w:pPr>
      <w:r w:rsidRPr="004475E0">
        <w:rPr>
          <w:rFonts w:ascii="Tahoma" w:eastAsia="Times New Roman" w:hAnsi="Tahoma" w:cs="Tahoma"/>
          <w:i/>
          <w:iCs/>
          <w:sz w:val="20"/>
          <w:szCs w:val="20"/>
          <w:lang w:eastAsia="ru-RU"/>
        </w:rPr>
        <w:t>1. Стоимость всех работ по Договору включает в себя суммы всех налогов, в том числе НДС,</w:t>
      </w:r>
    </w:p>
    <w:p w14:paraId="7A7DA507" w14:textId="77777777" w:rsidR="00B000B9" w:rsidRDefault="00B000B9" w:rsidP="00B000B9">
      <w:pPr>
        <w:spacing w:after="0" w:line="240" w:lineRule="auto"/>
        <w:jc w:val="both"/>
        <w:rPr>
          <w:rFonts w:ascii="Tahoma" w:eastAsia="Times New Roman" w:hAnsi="Tahoma" w:cs="Tahoma"/>
          <w:i/>
          <w:iCs/>
          <w:sz w:val="20"/>
          <w:szCs w:val="20"/>
          <w:lang w:eastAsia="ru-RU"/>
        </w:rPr>
      </w:pPr>
      <w:r w:rsidRPr="004475E0">
        <w:rPr>
          <w:rFonts w:ascii="Tahoma" w:eastAsia="Times New Roman" w:hAnsi="Tahoma" w:cs="Tahoma"/>
          <w:i/>
          <w:iCs/>
          <w:sz w:val="20"/>
          <w:szCs w:val="20"/>
          <w:lang w:eastAsia="ru-RU"/>
        </w:rPr>
        <w:t>пошлин и сборов, предусмотренных законодательством Российской Федерации.</w:t>
      </w:r>
    </w:p>
    <w:p w14:paraId="4F154457" w14:textId="77777777" w:rsidR="001C7C35" w:rsidRPr="001C7C35" w:rsidRDefault="001C7C35" w:rsidP="001C7C35">
      <w:pPr>
        <w:autoSpaceDE w:val="0"/>
        <w:autoSpaceDN w:val="0"/>
        <w:adjustRightInd w:val="0"/>
        <w:spacing w:after="0" w:line="240" w:lineRule="auto"/>
        <w:jc w:val="both"/>
        <w:rPr>
          <w:rFonts w:ascii="Tahoma" w:hAnsi="Tahoma" w:cs="Tahoma"/>
          <w:i/>
          <w:iCs/>
          <w:sz w:val="20"/>
          <w:szCs w:val="20"/>
        </w:rPr>
      </w:pPr>
      <w:r w:rsidRPr="001C7C35">
        <w:rPr>
          <w:rFonts w:ascii="Tahoma" w:hAnsi="Tahoma" w:cs="Tahoma"/>
          <w:i/>
          <w:iCs/>
          <w:sz w:val="20"/>
          <w:szCs w:val="20"/>
        </w:rPr>
        <w:t>**____________________________________________</w:t>
      </w:r>
    </w:p>
    <w:p w14:paraId="7DEBAA53" w14:textId="77777777" w:rsidR="001C7C35" w:rsidRPr="001C7C35" w:rsidRDefault="001C7C35" w:rsidP="001C7C35">
      <w:pPr>
        <w:tabs>
          <w:tab w:val="left" w:pos="1260"/>
        </w:tabs>
        <w:spacing w:after="0" w:line="240" w:lineRule="auto"/>
        <w:outlineLvl w:val="1"/>
        <w:rPr>
          <w:rFonts w:ascii="Tahoma" w:hAnsi="Tahoma" w:cs="Tahoma"/>
          <w:bCs/>
          <w:i/>
          <w:sz w:val="20"/>
          <w:szCs w:val="20"/>
        </w:rPr>
      </w:pPr>
      <w:r w:rsidRPr="001C7C35">
        <w:rPr>
          <w:rFonts w:ascii="Tahoma" w:hAnsi="Tahoma" w:cs="Tahoma"/>
          <w:bCs/>
          <w:i/>
          <w:sz w:val="20"/>
          <w:szCs w:val="20"/>
        </w:rPr>
        <w:t>Прочие компенсируемые затраты – затраты, не учтенные сметными нормами и компенсируемые Заказчиком сверх сметных норм, к ним относятся:</w:t>
      </w:r>
    </w:p>
    <w:p w14:paraId="54F2217F" w14:textId="52FD37F1" w:rsidR="001C7C35" w:rsidRPr="001C7C35" w:rsidRDefault="001C7C35" w:rsidP="001C7C35">
      <w:pPr>
        <w:autoSpaceDE w:val="0"/>
        <w:autoSpaceDN w:val="0"/>
        <w:adjustRightInd w:val="0"/>
        <w:spacing w:after="0" w:line="240" w:lineRule="auto"/>
        <w:jc w:val="both"/>
        <w:rPr>
          <w:rFonts w:ascii="Tahoma" w:hAnsi="Tahoma" w:cs="Tahoma"/>
          <w:i/>
          <w:iCs/>
          <w:sz w:val="20"/>
          <w:szCs w:val="20"/>
        </w:rPr>
      </w:pPr>
      <w:r w:rsidRPr="001C7C35">
        <w:rPr>
          <w:rFonts w:ascii="Tahoma" w:hAnsi="Tahoma" w:cs="Tahoma"/>
          <w:i/>
          <w:iCs/>
          <w:sz w:val="20"/>
          <w:szCs w:val="20"/>
        </w:rPr>
        <w:t xml:space="preserve">- затраты, связанные с командированием работников </w:t>
      </w:r>
      <w:r w:rsidR="00697B87">
        <w:rPr>
          <w:rFonts w:ascii="Tahoma" w:hAnsi="Tahoma" w:cs="Tahoma"/>
          <w:i/>
          <w:iCs/>
          <w:sz w:val="20"/>
          <w:szCs w:val="20"/>
        </w:rPr>
        <w:t xml:space="preserve">Исполнителя </w:t>
      </w:r>
      <w:r w:rsidRPr="001C7C35">
        <w:rPr>
          <w:rFonts w:ascii="Tahoma" w:hAnsi="Tahoma" w:cs="Tahoma"/>
          <w:i/>
          <w:iCs/>
          <w:sz w:val="20"/>
          <w:szCs w:val="20"/>
        </w:rPr>
        <w:t xml:space="preserve"> для </w:t>
      </w:r>
      <w:r>
        <w:rPr>
          <w:rFonts w:ascii="Tahoma" w:hAnsi="Tahoma" w:cs="Tahoma"/>
          <w:i/>
          <w:iCs/>
          <w:sz w:val="20"/>
          <w:szCs w:val="20"/>
        </w:rPr>
        <w:t>оказания услуг</w:t>
      </w:r>
      <w:r w:rsidRPr="001C7C35">
        <w:rPr>
          <w:rFonts w:ascii="Tahoma" w:hAnsi="Tahoma" w:cs="Tahoma"/>
          <w:i/>
          <w:iCs/>
          <w:sz w:val="20"/>
          <w:szCs w:val="20"/>
        </w:rPr>
        <w:t xml:space="preserve"> (суточные; расходы по перевозке работников с «материка» до города Норильск и обратно);</w:t>
      </w:r>
    </w:p>
    <w:p w14:paraId="4432F3AA" w14:textId="5889AA10" w:rsidR="001C7C35" w:rsidRPr="001C7C35" w:rsidRDefault="001C7C35" w:rsidP="001C7C35">
      <w:pPr>
        <w:shd w:val="clear" w:color="auto" w:fill="FFFFFF"/>
        <w:spacing w:after="0" w:line="240" w:lineRule="auto"/>
        <w:jc w:val="both"/>
        <w:rPr>
          <w:rFonts w:ascii="Tahoma" w:hAnsi="Tahoma" w:cs="Tahoma"/>
          <w:i/>
          <w:sz w:val="20"/>
          <w:szCs w:val="20"/>
        </w:rPr>
      </w:pPr>
      <w:r w:rsidRPr="001C7C35">
        <w:rPr>
          <w:rFonts w:ascii="Tahoma" w:hAnsi="Tahoma" w:cs="Tahoma"/>
          <w:i/>
          <w:sz w:val="20"/>
          <w:szCs w:val="20"/>
        </w:rPr>
        <w:t xml:space="preserve">К возмещаемым затратам относятся расходы </w:t>
      </w:r>
      <w:r>
        <w:rPr>
          <w:rFonts w:ascii="Tahoma" w:hAnsi="Tahoma" w:cs="Tahoma"/>
          <w:i/>
          <w:sz w:val="20"/>
          <w:szCs w:val="20"/>
        </w:rPr>
        <w:t>Исполнителя</w:t>
      </w:r>
      <w:r w:rsidRPr="001C7C35">
        <w:rPr>
          <w:rFonts w:ascii="Tahoma" w:hAnsi="Tahoma" w:cs="Tahoma"/>
          <w:i/>
          <w:sz w:val="20"/>
          <w:szCs w:val="20"/>
        </w:rPr>
        <w:t xml:space="preserve"> на услуги АО «Норильскгазпром», а именно:</w:t>
      </w:r>
    </w:p>
    <w:p w14:paraId="71BAA589" w14:textId="50B90D0D" w:rsidR="001C7C35" w:rsidRPr="001C7C35" w:rsidRDefault="001C7C35" w:rsidP="001C7C35">
      <w:pPr>
        <w:pStyle w:val="12"/>
        <w:ind w:firstLine="0"/>
        <w:rPr>
          <w:rFonts w:ascii="Tahoma" w:hAnsi="Tahoma" w:cs="Tahoma"/>
          <w:i/>
          <w:sz w:val="20"/>
          <w:szCs w:val="20"/>
          <w:shd w:val="clear" w:color="auto" w:fill="FFFFFF"/>
        </w:rPr>
      </w:pPr>
      <w:r w:rsidRPr="001C7C35">
        <w:rPr>
          <w:rFonts w:ascii="Tahoma" w:hAnsi="Tahoma" w:cs="Tahoma"/>
          <w:i/>
          <w:sz w:val="20"/>
          <w:szCs w:val="20"/>
          <w:shd w:val="clear" w:color="auto" w:fill="FFFFFF"/>
        </w:rPr>
        <w:t xml:space="preserve">- расходы, связанные с перевозкой авиатранспортом работников и грузов </w:t>
      </w:r>
      <w:r>
        <w:rPr>
          <w:rFonts w:ascii="Tahoma" w:hAnsi="Tahoma" w:cs="Tahoma"/>
          <w:i/>
          <w:sz w:val="20"/>
          <w:szCs w:val="20"/>
        </w:rPr>
        <w:t>Исполнителя</w:t>
      </w:r>
      <w:r w:rsidRPr="001C7C35">
        <w:rPr>
          <w:rFonts w:ascii="Tahoma" w:hAnsi="Tahoma" w:cs="Tahoma"/>
          <w:i/>
          <w:sz w:val="20"/>
          <w:szCs w:val="20"/>
          <w:shd w:val="clear" w:color="auto" w:fill="FFFFFF"/>
        </w:rPr>
        <w:t xml:space="preserve"> от г. Норильск к месту </w:t>
      </w:r>
      <w:r>
        <w:rPr>
          <w:rFonts w:ascii="Tahoma" w:hAnsi="Tahoma" w:cs="Tahoma"/>
          <w:i/>
          <w:sz w:val="20"/>
          <w:szCs w:val="20"/>
          <w:shd w:val="clear" w:color="auto" w:fill="FFFFFF"/>
        </w:rPr>
        <w:t>оказания услуг и обратно</w:t>
      </w:r>
      <w:r w:rsidRPr="001C7C35">
        <w:rPr>
          <w:rFonts w:ascii="Tahoma" w:hAnsi="Tahoma" w:cs="Tahoma"/>
          <w:i/>
          <w:sz w:val="20"/>
          <w:szCs w:val="20"/>
          <w:shd w:val="clear" w:color="auto" w:fill="FFFFFF"/>
        </w:rPr>
        <w:t>;</w:t>
      </w:r>
    </w:p>
    <w:p w14:paraId="206D5E60" w14:textId="55D109EC" w:rsidR="001C7C35" w:rsidRPr="001C7C35" w:rsidRDefault="001C7C35" w:rsidP="001C7C35">
      <w:pPr>
        <w:pStyle w:val="12"/>
        <w:ind w:firstLine="0"/>
        <w:rPr>
          <w:rFonts w:ascii="Tahoma" w:hAnsi="Tahoma" w:cs="Tahoma"/>
          <w:i/>
          <w:sz w:val="20"/>
          <w:szCs w:val="20"/>
          <w:shd w:val="clear" w:color="auto" w:fill="FFFFFF"/>
        </w:rPr>
      </w:pPr>
      <w:r w:rsidRPr="001C7C35">
        <w:rPr>
          <w:rFonts w:ascii="Tahoma" w:hAnsi="Tahoma" w:cs="Tahoma"/>
          <w:i/>
          <w:sz w:val="20"/>
          <w:szCs w:val="20"/>
          <w:shd w:val="clear" w:color="auto" w:fill="FFFFFF"/>
        </w:rPr>
        <w:t xml:space="preserve">- расходы, связанные с наземным обслуживанием работников и грузов </w:t>
      </w:r>
      <w:r>
        <w:rPr>
          <w:rFonts w:ascii="Tahoma" w:hAnsi="Tahoma" w:cs="Tahoma"/>
          <w:i/>
          <w:sz w:val="20"/>
          <w:szCs w:val="20"/>
        </w:rPr>
        <w:t>Исполнителя</w:t>
      </w:r>
      <w:r w:rsidRPr="001C7C35">
        <w:rPr>
          <w:rFonts w:ascii="Tahoma" w:hAnsi="Tahoma" w:cs="Tahoma"/>
          <w:i/>
          <w:sz w:val="20"/>
          <w:szCs w:val="20"/>
          <w:shd w:val="clear" w:color="auto" w:fill="FFFFFF"/>
        </w:rPr>
        <w:t xml:space="preserve"> при организации перевозки авиатранспортом;</w:t>
      </w:r>
    </w:p>
    <w:p w14:paraId="7808C905" w14:textId="1061FBE5" w:rsidR="001C7C35" w:rsidRPr="001C7C35" w:rsidRDefault="001C7C35" w:rsidP="001C7C35">
      <w:pPr>
        <w:spacing w:after="0" w:line="240" w:lineRule="auto"/>
        <w:jc w:val="both"/>
        <w:rPr>
          <w:rFonts w:ascii="Tahoma" w:eastAsia="Times New Roman" w:hAnsi="Tahoma" w:cs="Tahoma"/>
          <w:i/>
          <w:iCs/>
          <w:sz w:val="20"/>
          <w:szCs w:val="20"/>
          <w:lang w:eastAsia="ru-RU"/>
        </w:rPr>
      </w:pPr>
      <w:r w:rsidRPr="001C7C35">
        <w:rPr>
          <w:rFonts w:ascii="Tahoma" w:hAnsi="Tahoma" w:cs="Tahoma"/>
          <w:i/>
          <w:sz w:val="20"/>
          <w:szCs w:val="20"/>
          <w:shd w:val="clear" w:color="auto" w:fill="FFFFFF"/>
        </w:rPr>
        <w:t xml:space="preserve">- расходы на проживание работников </w:t>
      </w:r>
      <w:r>
        <w:rPr>
          <w:rFonts w:ascii="Tahoma" w:hAnsi="Tahoma" w:cs="Tahoma"/>
          <w:i/>
          <w:sz w:val="20"/>
          <w:szCs w:val="20"/>
        </w:rPr>
        <w:t>Исполнителя</w:t>
      </w:r>
      <w:r w:rsidRPr="001C7C35">
        <w:rPr>
          <w:rFonts w:ascii="Tahoma" w:hAnsi="Tahoma" w:cs="Tahoma"/>
          <w:i/>
          <w:sz w:val="20"/>
          <w:szCs w:val="20"/>
          <w:shd w:val="clear" w:color="auto" w:fill="FFFFFF"/>
        </w:rPr>
        <w:t xml:space="preserve"> в вахтовых поселках.</w:t>
      </w:r>
    </w:p>
    <w:p w14:paraId="4130F009" w14:textId="77777777" w:rsidR="00B000B9" w:rsidRDefault="00B000B9" w:rsidP="006E3D79">
      <w:pPr>
        <w:spacing w:after="0" w:line="240" w:lineRule="auto"/>
        <w:ind w:right="49"/>
        <w:jc w:val="right"/>
        <w:outlineLvl w:val="0"/>
        <w:rPr>
          <w:rFonts w:ascii="Tahoma" w:eastAsia="Times New Roman" w:hAnsi="Tahoma" w:cs="Tahoma"/>
          <w:i/>
          <w:lang w:eastAsia="ru-RU"/>
        </w:rPr>
      </w:pPr>
    </w:p>
    <w:p w14:paraId="513A8631"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4D3AE87B"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67F598F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53FB07B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6064B1BA"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12032522"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1DB446CC"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280CB17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A01D6CA"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399B6B6"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3B0327DA"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31CB7D5"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7FC50D7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45A36D92"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29AF5FDE"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47FD9BB8"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674BB40A"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5E46C770"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5C5DEB6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1A1DA957"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7EF621EE"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4380918F"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365CFC95"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2852AD9B"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6DAE61C"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16BA68A3"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84CEBFE"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A061A49"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272B200A"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1A094188"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7023C0DD"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26AAE2E9"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04CFCB9B"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32C2AD4F"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717F8BC9" w14:textId="77777777" w:rsidR="001C7C35" w:rsidRDefault="001C7C35" w:rsidP="006E3D79">
      <w:pPr>
        <w:spacing w:after="0" w:line="240" w:lineRule="auto"/>
        <w:ind w:right="49"/>
        <w:jc w:val="right"/>
        <w:outlineLvl w:val="0"/>
        <w:rPr>
          <w:rFonts w:ascii="Tahoma" w:eastAsia="Times New Roman" w:hAnsi="Tahoma" w:cs="Tahoma"/>
          <w:i/>
          <w:lang w:eastAsia="ru-RU"/>
        </w:rPr>
      </w:pPr>
    </w:p>
    <w:p w14:paraId="452280ED" w14:textId="77777777" w:rsidR="001C7C35" w:rsidRPr="00A1525B" w:rsidRDefault="001C7C35" w:rsidP="006E3D79">
      <w:pPr>
        <w:spacing w:after="0" w:line="240" w:lineRule="auto"/>
        <w:ind w:right="49"/>
        <w:jc w:val="right"/>
        <w:outlineLvl w:val="0"/>
        <w:rPr>
          <w:rFonts w:ascii="Tahoma" w:eastAsia="Times New Roman" w:hAnsi="Tahoma" w:cs="Tahoma"/>
          <w:i/>
          <w:lang w:eastAsia="ru-RU"/>
        </w:rPr>
      </w:pPr>
    </w:p>
    <w:p w14:paraId="689E249B" w14:textId="77777777" w:rsidR="00337E15" w:rsidRPr="00A1525B" w:rsidRDefault="00337E15" w:rsidP="006E3D79">
      <w:pPr>
        <w:spacing w:after="0" w:line="240" w:lineRule="auto"/>
        <w:ind w:right="49"/>
        <w:jc w:val="right"/>
        <w:outlineLvl w:val="0"/>
        <w:rPr>
          <w:rFonts w:ascii="Tahoma" w:eastAsia="Times New Roman" w:hAnsi="Tahoma" w:cs="Tahoma"/>
          <w:i/>
          <w:lang w:eastAsia="ru-RU"/>
        </w:rPr>
      </w:pPr>
    </w:p>
    <w:p w14:paraId="15EF4FDA" w14:textId="77777777" w:rsidR="00337E15" w:rsidRPr="00A1525B" w:rsidRDefault="00337E15" w:rsidP="006E3D79">
      <w:pPr>
        <w:spacing w:after="0" w:line="240" w:lineRule="auto"/>
        <w:ind w:right="49"/>
        <w:jc w:val="right"/>
        <w:outlineLvl w:val="0"/>
        <w:rPr>
          <w:rFonts w:ascii="Tahoma" w:eastAsia="Times New Roman" w:hAnsi="Tahoma" w:cs="Tahoma"/>
          <w:i/>
          <w:lang w:eastAsia="ru-RU"/>
        </w:rPr>
      </w:pPr>
    </w:p>
    <w:p w14:paraId="18D72AED" w14:textId="77777777" w:rsidR="00337E15" w:rsidRPr="00A1525B" w:rsidRDefault="00337E15" w:rsidP="006E3D79">
      <w:pPr>
        <w:spacing w:after="0" w:line="240" w:lineRule="auto"/>
        <w:ind w:right="49"/>
        <w:jc w:val="right"/>
        <w:outlineLvl w:val="0"/>
        <w:rPr>
          <w:rFonts w:ascii="Tahoma" w:eastAsia="Times New Roman" w:hAnsi="Tahoma" w:cs="Tahoma"/>
          <w:i/>
          <w:lang w:eastAsia="ru-RU"/>
        </w:rPr>
      </w:pPr>
    </w:p>
    <w:p w14:paraId="0D7551BB" w14:textId="77777777" w:rsidR="006E3D79" w:rsidRPr="0064261A" w:rsidRDefault="006E3D79" w:rsidP="006E3D79">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lastRenderedPageBreak/>
        <w:t>Форма 2</w:t>
      </w:r>
    </w:p>
    <w:p w14:paraId="68CD18D8" w14:textId="77777777" w:rsidR="00BC2686" w:rsidRPr="00A44647" w:rsidRDefault="00BC2686" w:rsidP="001424F6">
      <w:pPr>
        <w:spacing w:after="0" w:line="240" w:lineRule="auto"/>
        <w:jc w:val="both"/>
        <w:rPr>
          <w:rFonts w:ascii="Tahoma" w:hAnsi="Tahoma" w:cs="Tahoma"/>
          <w:i/>
          <w:iCs/>
          <w:sz w:val="20"/>
          <w:szCs w:val="20"/>
          <w:lang w:eastAsia="ru-RU"/>
        </w:rPr>
      </w:pPr>
    </w:p>
    <w:tbl>
      <w:tblPr>
        <w:tblW w:w="9405" w:type="dxa"/>
        <w:tblInd w:w="93" w:type="dxa"/>
        <w:tblLook w:val="04A0" w:firstRow="1" w:lastRow="0" w:firstColumn="1" w:lastColumn="0" w:noHBand="0" w:noVBand="1"/>
      </w:tblPr>
      <w:tblGrid>
        <w:gridCol w:w="3604"/>
        <w:gridCol w:w="5801"/>
      </w:tblGrid>
      <w:tr w:rsidR="00BC2686" w:rsidRPr="00B163FA" w14:paraId="67C74EF3" w14:textId="77777777" w:rsidTr="007C4D8D">
        <w:trPr>
          <w:trHeight w:val="255"/>
        </w:trPr>
        <w:tc>
          <w:tcPr>
            <w:tcW w:w="9405" w:type="dxa"/>
            <w:gridSpan w:val="2"/>
            <w:tcBorders>
              <w:top w:val="nil"/>
              <w:left w:val="nil"/>
              <w:bottom w:val="nil"/>
              <w:right w:val="nil"/>
            </w:tcBorders>
            <w:shd w:val="clear" w:color="auto" w:fill="auto"/>
            <w:vAlign w:val="center"/>
            <w:hideMark/>
          </w:tcPr>
          <w:p w14:paraId="1F3F133A" w14:textId="77777777" w:rsidR="00BC2686" w:rsidRPr="00B163FA" w:rsidRDefault="00BC2686" w:rsidP="00A44647">
            <w:pPr>
              <w:spacing w:after="0" w:line="240" w:lineRule="auto"/>
              <w:ind w:right="49"/>
              <w:jc w:val="center"/>
              <w:outlineLvl w:val="0"/>
              <w:rPr>
                <w:rFonts w:ascii="Tahoma" w:eastAsia="Times New Roman" w:hAnsi="Tahoma" w:cs="Tahoma"/>
                <w:b/>
                <w:lang w:eastAsia="ru-RU"/>
              </w:rPr>
            </w:pPr>
            <w:bookmarkStart w:id="11" w:name="_Toc450918112"/>
            <w:r w:rsidRPr="00B163FA">
              <w:rPr>
                <w:rFonts w:ascii="Tahoma" w:eastAsia="Times New Roman" w:hAnsi="Tahoma" w:cs="Tahoma"/>
                <w:b/>
                <w:lang w:eastAsia="ru-RU"/>
              </w:rPr>
              <w:t>Карточка контрагента</w:t>
            </w:r>
            <w:bookmarkEnd w:id="11"/>
          </w:p>
          <w:p w14:paraId="51D15C1B" w14:textId="77777777" w:rsidR="00BC2686" w:rsidRPr="00B163FA" w:rsidRDefault="00BC2686" w:rsidP="00A44647">
            <w:pPr>
              <w:spacing w:after="0" w:line="240" w:lineRule="auto"/>
              <w:ind w:right="49"/>
              <w:jc w:val="center"/>
              <w:outlineLvl w:val="0"/>
              <w:rPr>
                <w:rFonts w:ascii="Tahoma" w:eastAsia="Times New Roman" w:hAnsi="Tahoma" w:cs="Tahoma"/>
                <w:b/>
                <w:lang w:eastAsia="ru-RU"/>
              </w:rPr>
            </w:pPr>
          </w:p>
        </w:tc>
      </w:tr>
      <w:tr w:rsidR="00BC2686" w:rsidRPr="00B163FA" w14:paraId="1F8E5226" w14:textId="77777777" w:rsidTr="007C4D8D">
        <w:trPr>
          <w:trHeight w:val="255"/>
        </w:trPr>
        <w:tc>
          <w:tcPr>
            <w:tcW w:w="9405" w:type="dxa"/>
            <w:gridSpan w:val="2"/>
            <w:tcBorders>
              <w:top w:val="nil"/>
              <w:left w:val="nil"/>
              <w:bottom w:val="nil"/>
              <w:right w:val="nil"/>
            </w:tcBorders>
            <w:shd w:val="clear" w:color="auto" w:fill="auto"/>
            <w:vAlign w:val="center"/>
            <w:hideMark/>
          </w:tcPr>
          <w:p w14:paraId="642CA3A1"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1                                                   Выделенные поля обязательны для заполнения!                                                                                   </w:t>
            </w:r>
          </w:p>
        </w:tc>
      </w:tr>
      <w:tr w:rsidR="00BC2686" w:rsidRPr="00B163FA" w14:paraId="474B0B0D" w14:textId="77777777" w:rsidTr="007C4D8D">
        <w:trPr>
          <w:trHeight w:val="270"/>
        </w:trPr>
        <w:tc>
          <w:tcPr>
            <w:tcW w:w="3604" w:type="dxa"/>
            <w:tcBorders>
              <w:top w:val="nil"/>
              <w:left w:val="nil"/>
              <w:bottom w:val="nil"/>
              <w:right w:val="nil"/>
            </w:tcBorders>
            <w:shd w:val="clear" w:color="auto" w:fill="auto"/>
            <w:vAlign w:val="center"/>
            <w:hideMark/>
          </w:tcPr>
          <w:p w14:paraId="31F23C8B"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center"/>
            <w:hideMark/>
          </w:tcPr>
          <w:p w14:paraId="350977F0" w14:textId="77777777" w:rsidR="00BC2686" w:rsidRPr="00B163FA" w:rsidRDefault="00BC2686" w:rsidP="00A44647">
            <w:pPr>
              <w:spacing w:after="0" w:line="240" w:lineRule="auto"/>
              <w:rPr>
                <w:rFonts w:ascii="Tahoma" w:eastAsia="Times New Roman" w:hAnsi="Tahoma" w:cs="Tahoma"/>
              </w:rPr>
            </w:pPr>
          </w:p>
        </w:tc>
      </w:tr>
      <w:tr w:rsidR="00BC2686" w:rsidRPr="00B163FA" w14:paraId="6EEEDD19" w14:textId="77777777" w:rsidTr="007C4D8D">
        <w:trPr>
          <w:trHeight w:val="270"/>
        </w:trPr>
        <w:tc>
          <w:tcPr>
            <w:tcW w:w="3604" w:type="dxa"/>
            <w:tcBorders>
              <w:top w:val="nil"/>
              <w:left w:val="nil"/>
              <w:bottom w:val="nil"/>
              <w:right w:val="nil"/>
            </w:tcBorders>
            <w:shd w:val="clear" w:color="auto" w:fill="auto"/>
            <w:hideMark/>
          </w:tcPr>
          <w:p w14:paraId="24F3DBE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A47C8C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F87E2AA" w14:textId="77777777" w:rsidTr="007C4D8D">
        <w:trPr>
          <w:trHeight w:val="270"/>
        </w:trPr>
        <w:tc>
          <w:tcPr>
            <w:tcW w:w="3604" w:type="dxa"/>
            <w:tcBorders>
              <w:top w:val="nil"/>
              <w:left w:val="nil"/>
              <w:bottom w:val="nil"/>
              <w:right w:val="nil"/>
            </w:tcBorders>
            <w:shd w:val="clear" w:color="auto" w:fill="auto"/>
            <w:hideMark/>
          </w:tcPr>
          <w:p w14:paraId="5CA5019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801" w:type="dxa"/>
            <w:tcBorders>
              <w:top w:val="nil"/>
              <w:left w:val="single" w:sz="8" w:space="0" w:color="auto"/>
              <w:bottom w:val="single" w:sz="8" w:space="0" w:color="auto"/>
              <w:right w:val="single" w:sz="8" w:space="0" w:color="auto"/>
            </w:tcBorders>
            <w:shd w:val="clear" w:color="auto" w:fill="auto"/>
            <w:hideMark/>
          </w:tcPr>
          <w:p w14:paraId="413BD5D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8CA8A6" w14:textId="77777777" w:rsidTr="007C4D8D">
        <w:trPr>
          <w:trHeight w:val="255"/>
        </w:trPr>
        <w:tc>
          <w:tcPr>
            <w:tcW w:w="3604" w:type="dxa"/>
            <w:tcBorders>
              <w:top w:val="nil"/>
              <w:left w:val="nil"/>
              <w:bottom w:val="nil"/>
              <w:right w:val="nil"/>
            </w:tcBorders>
            <w:shd w:val="clear" w:color="auto" w:fill="auto"/>
            <w:hideMark/>
          </w:tcPr>
          <w:p w14:paraId="0B0F5EC4"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801" w:type="dxa"/>
            <w:tcBorders>
              <w:top w:val="nil"/>
              <w:left w:val="single" w:sz="4" w:space="0" w:color="auto"/>
              <w:bottom w:val="single" w:sz="4" w:space="0" w:color="auto"/>
              <w:right w:val="single" w:sz="4" w:space="0" w:color="auto"/>
            </w:tcBorders>
            <w:shd w:val="clear" w:color="auto" w:fill="auto"/>
            <w:hideMark/>
          </w:tcPr>
          <w:p w14:paraId="67B331DC"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707082C" w14:textId="77777777" w:rsidTr="007C4D8D">
        <w:trPr>
          <w:trHeight w:val="270"/>
        </w:trPr>
        <w:tc>
          <w:tcPr>
            <w:tcW w:w="3604" w:type="dxa"/>
            <w:tcBorders>
              <w:top w:val="nil"/>
              <w:left w:val="nil"/>
              <w:bottom w:val="nil"/>
              <w:right w:val="nil"/>
            </w:tcBorders>
            <w:shd w:val="clear" w:color="auto" w:fill="auto"/>
            <w:noWrap/>
            <w:vAlign w:val="bottom"/>
            <w:hideMark/>
          </w:tcPr>
          <w:p w14:paraId="0F2EDF72"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143EC48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BC2686" w:rsidRPr="00B163FA" w14:paraId="308F0DD4" w14:textId="77777777" w:rsidTr="007C4D8D">
        <w:trPr>
          <w:trHeight w:val="259"/>
        </w:trPr>
        <w:tc>
          <w:tcPr>
            <w:tcW w:w="3604" w:type="dxa"/>
            <w:tcBorders>
              <w:top w:val="nil"/>
              <w:left w:val="nil"/>
              <w:bottom w:val="nil"/>
              <w:right w:val="nil"/>
            </w:tcBorders>
            <w:shd w:val="clear" w:color="auto" w:fill="auto"/>
            <w:hideMark/>
          </w:tcPr>
          <w:p w14:paraId="73D16D9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466A32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49AB121" w14:textId="77777777" w:rsidTr="007C4D8D">
        <w:trPr>
          <w:trHeight w:val="289"/>
        </w:trPr>
        <w:tc>
          <w:tcPr>
            <w:tcW w:w="3604" w:type="dxa"/>
            <w:tcBorders>
              <w:top w:val="nil"/>
              <w:left w:val="nil"/>
              <w:bottom w:val="nil"/>
              <w:right w:val="nil"/>
            </w:tcBorders>
            <w:shd w:val="clear" w:color="auto" w:fill="auto"/>
            <w:hideMark/>
          </w:tcPr>
          <w:p w14:paraId="7B1249F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07AD762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1C1543" w14:textId="77777777" w:rsidTr="007C4D8D">
        <w:trPr>
          <w:trHeight w:val="270"/>
        </w:trPr>
        <w:tc>
          <w:tcPr>
            <w:tcW w:w="3604" w:type="dxa"/>
            <w:tcBorders>
              <w:top w:val="nil"/>
              <w:left w:val="nil"/>
              <w:bottom w:val="nil"/>
              <w:right w:val="nil"/>
            </w:tcBorders>
            <w:shd w:val="clear" w:color="auto" w:fill="auto"/>
            <w:hideMark/>
          </w:tcPr>
          <w:p w14:paraId="5D89F53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1091EC1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ECA7CB6" w14:textId="77777777" w:rsidTr="007C4D8D">
        <w:trPr>
          <w:trHeight w:val="270"/>
        </w:trPr>
        <w:tc>
          <w:tcPr>
            <w:tcW w:w="3604" w:type="dxa"/>
            <w:tcBorders>
              <w:top w:val="nil"/>
              <w:left w:val="nil"/>
              <w:bottom w:val="nil"/>
              <w:right w:val="single" w:sz="4" w:space="0" w:color="auto"/>
            </w:tcBorders>
            <w:shd w:val="clear" w:color="auto" w:fill="auto"/>
            <w:hideMark/>
          </w:tcPr>
          <w:p w14:paraId="5568876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2620438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2CDFDB" w14:textId="77777777" w:rsidTr="007C4D8D">
        <w:trPr>
          <w:trHeight w:val="270"/>
        </w:trPr>
        <w:tc>
          <w:tcPr>
            <w:tcW w:w="3604" w:type="dxa"/>
            <w:tcBorders>
              <w:top w:val="nil"/>
              <w:left w:val="nil"/>
              <w:bottom w:val="nil"/>
              <w:right w:val="nil"/>
            </w:tcBorders>
            <w:shd w:val="clear" w:color="auto" w:fill="auto"/>
            <w:hideMark/>
          </w:tcPr>
          <w:p w14:paraId="791F2B9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3BD7C85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252947F" w14:textId="77777777" w:rsidTr="007C4D8D">
        <w:trPr>
          <w:trHeight w:val="270"/>
        </w:trPr>
        <w:tc>
          <w:tcPr>
            <w:tcW w:w="3604" w:type="dxa"/>
            <w:tcBorders>
              <w:top w:val="nil"/>
              <w:left w:val="nil"/>
              <w:bottom w:val="nil"/>
              <w:right w:val="nil"/>
            </w:tcBorders>
            <w:shd w:val="clear" w:color="auto" w:fill="auto"/>
            <w:hideMark/>
          </w:tcPr>
          <w:p w14:paraId="3494CE3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4BB8F9C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C2D64AC" w14:textId="77777777" w:rsidTr="007C4D8D">
        <w:trPr>
          <w:trHeight w:val="270"/>
        </w:trPr>
        <w:tc>
          <w:tcPr>
            <w:tcW w:w="3604" w:type="dxa"/>
            <w:tcBorders>
              <w:top w:val="nil"/>
              <w:left w:val="nil"/>
              <w:bottom w:val="nil"/>
              <w:right w:val="nil"/>
            </w:tcBorders>
            <w:shd w:val="clear" w:color="auto" w:fill="auto"/>
            <w:hideMark/>
          </w:tcPr>
          <w:p w14:paraId="051779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801" w:type="dxa"/>
            <w:tcBorders>
              <w:top w:val="nil"/>
              <w:left w:val="single" w:sz="8" w:space="0" w:color="auto"/>
              <w:bottom w:val="single" w:sz="8" w:space="0" w:color="auto"/>
              <w:right w:val="single" w:sz="8" w:space="0" w:color="auto"/>
            </w:tcBorders>
            <w:shd w:val="clear" w:color="auto" w:fill="auto"/>
            <w:hideMark/>
          </w:tcPr>
          <w:p w14:paraId="70A745C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EA86C8A" w14:textId="77777777" w:rsidTr="007C4D8D">
        <w:trPr>
          <w:trHeight w:val="255"/>
        </w:trPr>
        <w:tc>
          <w:tcPr>
            <w:tcW w:w="3604" w:type="dxa"/>
            <w:tcBorders>
              <w:top w:val="nil"/>
              <w:left w:val="nil"/>
              <w:bottom w:val="nil"/>
              <w:right w:val="nil"/>
            </w:tcBorders>
            <w:shd w:val="clear" w:color="auto" w:fill="auto"/>
            <w:hideMark/>
          </w:tcPr>
          <w:p w14:paraId="547BF1ED"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31FCE9F7"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322BBCD7" w14:textId="77777777" w:rsidTr="007C4D8D">
        <w:trPr>
          <w:trHeight w:val="255"/>
        </w:trPr>
        <w:tc>
          <w:tcPr>
            <w:tcW w:w="3604" w:type="dxa"/>
            <w:tcBorders>
              <w:top w:val="nil"/>
              <w:left w:val="nil"/>
              <w:bottom w:val="nil"/>
              <w:right w:val="nil"/>
            </w:tcBorders>
            <w:shd w:val="clear" w:color="auto" w:fill="auto"/>
            <w:hideMark/>
          </w:tcPr>
          <w:p w14:paraId="2E58D2B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801" w:type="dxa"/>
            <w:tcBorders>
              <w:top w:val="nil"/>
              <w:left w:val="single" w:sz="4" w:space="0" w:color="auto"/>
              <w:bottom w:val="single" w:sz="4" w:space="0" w:color="auto"/>
              <w:right w:val="single" w:sz="4" w:space="0" w:color="auto"/>
            </w:tcBorders>
            <w:shd w:val="clear" w:color="auto" w:fill="auto"/>
            <w:hideMark/>
          </w:tcPr>
          <w:p w14:paraId="20993FA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863BB19" w14:textId="77777777" w:rsidTr="007C4D8D">
        <w:trPr>
          <w:trHeight w:val="255"/>
        </w:trPr>
        <w:tc>
          <w:tcPr>
            <w:tcW w:w="3604" w:type="dxa"/>
            <w:tcBorders>
              <w:top w:val="nil"/>
              <w:left w:val="nil"/>
              <w:bottom w:val="nil"/>
              <w:right w:val="nil"/>
            </w:tcBorders>
            <w:shd w:val="clear" w:color="auto" w:fill="auto"/>
            <w:hideMark/>
          </w:tcPr>
          <w:p w14:paraId="52F84F6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801" w:type="dxa"/>
            <w:tcBorders>
              <w:top w:val="nil"/>
              <w:left w:val="single" w:sz="4" w:space="0" w:color="auto"/>
              <w:bottom w:val="single" w:sz="4" w:space="0" w:color="auto"/>
              <w:right w:val="single" w:sz="4" w:space="0" w:color="auto"/>
            </w:tcBorders>
            <w:shd w:val="clear" w:color="auto" w:fill="auto"/>
            <w:hideMark/>
          </w:tcPr>
          <w:p w14:paraId="1B0B37A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145F233" w14:textId="77777777" w:rsidTr="007C4D8D">
        <w:trPr>
          <w:trHeight w:val="255"/>
        </w:trPr>
        <w:tc>
          <w:tcPr>
            <w:tcW w:w="3604" w:type="dxa"/>
            <w:tcBorders>
              <w:top w:val="nil"/>
              <w:left w:val="nil"/>
              <w:bottom w:val="nil"/>
              <w:right w:val="nil"/>
            </w:tcBorders>
            <w:shd w:val="clear" w:color="auto" w:fill="auto"/>
            <w:hideMark/>
          </w:tcPr>
          <w:p w14:paraId="450D59F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801" w:type="dxa"/>
            <w:tcBorders>
              <w:top w:val="nil"/>
              <w:left w:val="single" w:sz="4" w:space="0" w:color="auto"/>
              <w:bottom w:val="single" w:sz="4" w:space="0" w:color="auto"/>
              <w:right w:val="single" w:sz="4" w:space="0" w:color="auto"/>
            </w:tcBorders>
            <w:shd w:val="clear" w:color="auto" w:fill="auto"/>
            <w:hideMark/>
          </w:tcPr>
          <w:p w14:paraId="2C4229A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C3DF062" w14:textId="77777777" w:rsidTr="007C4D8D">
        <w:trPr>
          <w:trHeight w:val="255"/>
        </w:trPr>
        <w:tc>
          <w:tcPr>
            <w:tcW w:w="3604" w:type="dxa"/>
            <w:tcBorders>
              <w:top w:val="nil"/>
              <w:left w:val="nil"/>
              <w:bottom w:val="nil"/>
              <w:right w:val="nil"/>
            </w:tcBorders>
            <w:shd w:val="clear" w:color="auto" w:fill="auto"/>
            <w:hideMark/>
          </w:tcPr>
          <w:p w14:paraId="736936E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801" w:type="dxa"/>
            <w:tcBorders>
              <w:top w:val="nil"/>
              <w:left w:val="single" w:sz="4" w:space="0" w:color="auto"/>
              <w:bottom w:val="nil"/>
              <w:right w:val="single" w:sz="4" w:space="0" w:color="auto"/>
            </w:tcBorders>
            <w:shd w:val="clear" w:color="auto" w:fill="auto"/>
            <w:hideMark/>
          </w:tcPr>
          <w:p w14:paraId="266C852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BE5D01" w14:textId="77777777" w:rsidTr="007C4D8D">
        <w:trPr>
          <w:trHeight w:val="282"/>
        </w:trPr>
        <w:tc>
          <w:tcPr>
            <w:tcW w:w="3604" w:type="dxa"/>
            <w:tcBorders>
              <w:top w:val="nil"/>
              <w:left w:val="nil"/>
              <w:bottom w:val="nil"/>
              <w:right w:val="nil"/>
            </w:tcBorders>
            <w:shd w:val="clear" w:color="auto" w:fill="auto"/>
            <w:hideMark/>
          </w:tcPr>
          <w:p w14:paraId="5F3B9BB1"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0CD0C91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0DDCC2" w14:textId="77777777" w:rsidTr="007C4D8D">
        <w:trPr>
          <w:trHeight w:val="270"/>
        </w:trPr>
        <w:tc>
          <w:tcPr>
            <w:tcW w:w="3604" w:type="dxa"/>
            <w:tcBorders>
              <w:top w:val="nil"/>
              <w:left w:val="nil"/>
              <w:bottom w:val="nil"/>
              <w:right w:val="nil"/>
            </w:tcBorders>
            <w:shd w:val="clear" w:color="auto" w:fill="auto"/>
            <w:hideMark/>
          </w:tcPr>
          <w:p w14:paraId="6202C24F"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801" w:type="dxa"/>
            <w:tcBorders>
              <w:top w:val="nil"/>
              <w:left w:val="single" w:sz="4" w:space="0" w:color="auto"/>
              <w:bottom w:val="nil"/>
              <w:right w:val="single" w:sz="4" w:space="0" w:color="auto"/>
            </w:tcBorders>
            <w:shd w:val="clear" w:color="auto" w:fill="auto"/>
            <w:noWrap/>
            <w:vAlign w:val="bottom"/>
            <w:hideMark/>
          </w:tcPr>
          <w:p w14:paraId="1EE52D7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64A5EC1" w14:textId="77777777" w:rsidTr="007C4D8D">
        <w:trPr>
          <w:trHeight w:val="252"/>
        </w:trPr>
        <w:tc>
          <w:tcPr>
            <w:tcW w:w="3604" w:type="dxa"/>
            <w:tcBorders>
              <w:top w:val="nil"/>
              <w:left w:val="nil"/>
              <w:bottom w:val="nil"/>
              <w:right w:val="nil"/>
            </w:tcBorders>
            <w:shd w:val="clear" w:color="auto" w:fill="auto"/>
            <w:hideMark/>
          </w:tcPr>
          <w:p w14:paraId="03DAF6F7"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02411835"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6CB31106" w14:textId="77777777" w:rsidTr="007C4D8D">
        <w:trPr>
          <w:trHeight w:val="252"/>
        </w:trPr>
        <w:tc>
          <w:tcPr>
            <w:tcW w:w="3604" w:type="dxa"/>
            <w:tcBorders>
              <w:top w:val="nil"/>
              <w:left w:val="nil"/>
              <w:bottom w:val="nil"/>
              <w:right w:val="nil"/>
            </w:tcBorders>
            <w:shd w:val="clear" w:color="auto" w:fill="auto"/>
          </w:tcPr>
          <w:p w14:paraId="3E21E01E"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349FACC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3AA70D4" w14:textId="77777777" w:rsidTr="007C4D8D">
        <w:trPr>
          <w:trHeight w:val="252"/>
        </w:trPr>
        <w:tc>
          <w:tcPr>
            <w:tcW w:w="3604" w:type="dxa"/>
            <w:tcBorders>
              <w:top w:val="nil"/>
              <w:left w:val="nil"/>
              <w:bottom w:val="nil"/>
              <w:right w:val="nil"/>
            </w:tcBorders>
            <w:shd w:val="clear" w:color="auto" w:fill="auto"/>
          </w:tcPr>
          <w:p w14:paraId="2CA0F3C4"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35B45EE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5616B95" w14:textId="77777777" w:rsidTr="007C4D8D">
        <w:trPr>
          <w:trHeight w:val="255"/>
        </w:trPr>
        <w:tc>
          <w:tcPr>
            <w:tcW w:w="3604" w:type="dxa"/>
            <w:tcBorders>
              <w:top w:val="nil"/>
              <w:left w:val="nil"/>
              <w:bottom w:val="nil"/>
              <w:right w:val="nil"/>
            </w:tcBorders>
            <w:shd w:val="clear" w:color="auto" w:fill="auto"/>
            <w:noWrap/>
            <w:vAlign w:val="bottom"/>
            <w:hideMark/>
          </w:tcPr>
          <w:p w14:paraId="1CB760D7"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420ADA3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BC2686" w:rsidRPr="00B163FA" w14:paraId="24B18360" w14:textId="77777777" w:rsidTr="007C4D8D">
        <w:trPr>
          <w:trHeight w:val="270"/>
        </w:trPr>
        <w:tc>
          <w:tcPr>
            <w:tcW w:w="3604" w:type="dxa"/>
            <w:tcBorders>
              <w:top w:val="nil"/>
              <w:left w:val="nil"/>
              <w:bottom w:val="nil"/>
              <w:right w:val="nil"/>
            </w:tcBorders>
            <w:shd w:val="clear" w:color="auto" w:fill="auto"/>
            <w:hideMark/>
          </w:tcPr>
          <w:p w14:paraId="75690E8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801" w:type="dxa"/>
            <w:tcBorders>
              <w:top w:val="nil"/>
              <w:left w:val="nil"/>
              <w:bottom w:val="nil"/>
              <w:right w:val="nil"/>
            </w:tcBorders>
            <w:shd w:val="clear" w:color="auto" w:fill="auto"/>
            <w:noWrap/>
            <w:vAlign w:val="bottom"/>
            <w:hideMark/>
          </w:tcPr>
          <w:p w14:paraId="5A5FB50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162E3D5" w14:textId="77777777" w:rsidTr="007C4D8D">
        <w:trPr>
          <w:trHeight w:val="270"/>
        </w:trPr>
        <w:tc>
          <w:tcPr>
            <w:tcW w:w="3604" w:type="dxa"/>
            <w:tcBorders>
              <w:top w:val="nil"/>
              <w:left w:val="nil"/>
              <w:bottom w:val="nil"/>
              <w:right w:val="nil"/>
            </w:tcBorders>
            <w:shd w:val="clear" w:color="auto" w:fill="auto"/>
            <w:hideMark/>
          </w:tcPr>
          <w:p w14:paraId="4909B09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13C7C1C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CFBA63F" w14:textId="77777777" w:rsidTr="007C4D8D">
        <w:trPr>
          <w:trHeight w:val="270"/>
        </w:trPr>
        <w:tc>
          <w:tcPr>
            <w:tcW w:w="3604" w:type="dxa"/>
            <w:tcBorders>
              <w:top w:val="nil"/>
              <w:left w:val="nil"/>
              <w:bottom w:val="nil"/>
              <w:right w:val="nil"/>
            </w:tcBorders>
            <w:shd w:val="clear" w:color="auto" w:fill="auto"/>
            <w:hideMark/>
          </w:tcPr>
          <w:p w14:paraId="79CB671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801" w:type="dxa"/>
            <w:tcBorders>
              <w:top w:val="nil"/>
              <w:left w:val="single" w:sz="8" w:space="0" w:color="auto"/>
              <w:bottom w:val="single" w:sz="8" w:space="0" w:color="auto"/>
              <w:right w:val="single" w:sz="8" w:space="0" w:color="auto"/>
            </w:tcBorders>
            <w:shd w:val="clear" w:color="auto" w:fill="auto"/>
            <w:hideMark/>
          </w:tcPr>
          <w:p w14:paraId="0B3E381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33C3AA5" w14:textId="77777777" w:rsidTr="007C4D8D">
        <w:trPr>
          <w:trHeight w:val="270"/>
        </w:trPr>
        <w:tc>
          <w:tcPr>
            <w:tcW w:w="3604" w:type="dxa"/>
            <w:tcBorders>
              <w:top w:val="nil"/>
              <w:left w:val="nil"/>
              <w:bottom w:val="nil"/>
              <w:right w:val="nil"/>
            </w:tcBorders>
            <w:shd w:val="clear" w:color="auto" w:fill="auto"/>
            <w:hideMark/>
          </w:tcPr>
          <w:p w14:paraId="0D25A67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801" w:type="dxa"/>
            <w:tcBorders>
              <w:top w:val="nil"/>
              <w:left w:val="single" w:sz="8" w:space="0" w:color="auto"/>
              <w:bottom w:val="single" w:sz="8" w:space="0" w:color="auto"/>
              <w:right w:val="single" w:sz="8" w:space="0" w:color="auto"/>
            </w:tcBorders>
            <w:shd w:val="clear" w:color="auto" w:fill="auto"/>
            <w:hideMark/>
          </w:tcPr>
          <w:p w14:paraId="786EF1B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8A74799" w14:textId="77777777" w:rsidTr="007C4D8D">
        <w:trPr>
          <w:trHeight w:val="270"/>
        </w:trPr>
        <w:tc>
          <w:tcPr>
            <w:tcW w:w="3604" w:type="dxa"/>
            <w:tcBorders>
              <w:top w:val="nil"/>
              <w:left w:val="nil"/>
              <w:bottom w:val="nil"/>
              <w:right w:val="nil"/>
            </w:tcBorders>
            <w:shd w:val="clear" w:color="auto" w:fill="auto"/>
            <w:hideMark/>
          </w:tcPr>
          <w:p w14:paraId="48A2B04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801" w:type="dxa"/>
            <w:tcBorders>
              <w:top w:val="nil"/>
              <w:left w:val="single" w:sz="8" w:space="0" w:color="auto"/>
              <w:bottom w:val="single" w:sz="8" w:space="0" w:color="auto"/>
              <w:right w:val="single" w:sz="8" w:space="0" w:color="auto"/>
            </w:tcBorders>
            <w:shd w:val="clear" w:color="auto" w:fill="auto"/>
            <w:hideMark/>
          </w:tcPr>
          <w:p w14:paraId="2451293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B8AE611" w14:textId="77777777" w:rsidTr="007C4D8D">
        <w:trPr>
          <w:trHeight w:val="270"/>
        </w:trPr>
        <w:tc>
          <w:tcPr>
            <w:tcW w:w="3604" w:type="dxa"/>
            <w:tcBorders>
              <w:top w:val="nil"/>
              <w:left w:val="nil"/>
              <w:bottom w:val="nil"/>
              <w:right w:val="nil"/>
            </w:tcBorders>
            <w:shd w:val="clear" w:color="auto" w:fill="auto"/>
            <w:hideMark/>
          </w:tcPr>
          <w:p w14:paraId="247294E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801" w:type="dxa"/>
            <w:tcBorders>
              <w:top w:val="nil"/>
              <w:left w:val="single" w:sz="8" w:space="0" w:color="auto"/>
              <w:bottom w:val="single" w:sz="8" w:space="0" w:color="auto"/>
              <w:right w:val="single" w:sz="8" w:space="0" w:color="auto"/>
            </w:tcBorders>
            <w:shd w:val="clear" w:color="auto" w:fill="auto"/>
            <w:hideMark/>
          </w:tcPr>
          <w:p w14:paraId="5AC6E6A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58B72E8" w14:textId="77777777" w:rsidTr="007C4D8D">
        <w:trPr>
          <w:trHeight w:val="270"/>
        </w:trPr>
        <w:tc>
          <w:tcPr>
            <w:tcW w:w="3604" w:type="dxa"/>
            <w:tcBorders>
              <w:top w:val="nil"/>
              <w:left w:val="nil"/>
              <w:bottom w:val="nil"/>
              <w:right w:val="nil"/>
            </w:tcBorders>
            <w:shd w:val="clear" w:color="auto" w:fill="auto"/>
            <w:hideMark/>
          </w:tcPr>
          <w:p w14:paraId="3AA8CE6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801" w:type="dxa"/>
            <w:tcBorders>
              <w:top w:val="nil"/>
              <w:left w:val="single" w:sz="8" w:space="0" w:color="auto"/>
              <w:bottom w:val="single" w:sz="8" w:space="0" w:color="auto"/>
              <w:right w:val="single" w:sz="8" w:space="0" w:color="auto"/>
            </w:tcBorders>
            <w:shd w:val="clear" w:color="auto" w:fill="auto"/>
            <w:hideMark/>
          </w:tcPr>
          <w:p w14:paraId="790310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3700391" w14:textId="77777777" w:rsidTr="007C4D8D">
        <w:trPr>
          <w:trHeight w:val="270"/>
        </w:trPr>
        <w:tc>
          <w:tcPr>
            <w:tcW w:w="3604" w:type="dxa"/>
            <w:tcBorders>
              <w:top w:val="nil"/>
              <w:left w:val="nil"/>
              <w:bottom w:val="nil"/>
              <w:right w:val="nil"/>
            </w:tcBorders>
            <w:shd w:val="clear" w:color="auto" w:fill="auto"/>
            <w:hideMark/>
          </w:tcPr>
          <w:p w14:paraId="51C3D9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801" w:type="dxa"/>
            <w:tcBorders>
              <w:top w:val="nil"/>
              <w:left w:val="single" w:sz="8" w:space="0" w:color="auto"/>
              <w:bottom w:val="single" w:sz="8" w:space="0" w:color="auto"/>
              <w:right w:val="single" w:sz="8" w:space="0" w:color="auto"/>
            </w:tcBorders>
            <w:shd w:val="clear" w:color="auto" w:fill="auto"/>
            <w:hideMark/>
          </w:tcPr>
          <w:p w14:paraId="618DAE9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3CF3F56" w14:textId="77777777" w:rsidTr="007C4D8D">
        <w:trPr>
          <w:trHeight w:val="270"/>
        </w:trPr>
        <w:tc>
          <w:tcPr>
            <w:tcW w:w="3604" w:type="dxa"/>
            <w:tcBorders>
              <w:top w:val="nil"/>
              <w:left w:val="nil"/>
              <w:bottom w:val="nil"/>
              <w:right w:val="nil"/>
            </w:tcBorders>
            <w:shd w:val="clear" w:color="auto" w:fill="auto"/>
            <w:hideMark/>
          </w:tcPr>
          <w:p w14:paraId="4B459F4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801" w:type="dxa"/>
            <w:tcBorders>
              <w:top w:val="nil"/>
              <w:left w:val="single" w:sz="8" w:space="0" w:color="auto"/>
              <w:bottom w:val="single" w:sz="8" w:space="0" w:color="auto"/>
              <w:right w:val="single" w:sz="8" w:space="0" w:color="auto"/>
            </w:tcBorders>
            <w:shd w:val="clear" w:color="auto" w:fill="auto"/>
            <w:hideMark/>
          </w:tcPr>
          <w:p w14:paraId="48FD2DB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56C1475" w14:textId="77777777" w:rsidTr="007C4D8D">
        <w:trPr>
          <w:trHeight w:val="270"/>
        </w:trPr>
        <w:tc>
          <w:tcPr>
            <w:tcW w:w="3604" w:type="dxa"/>
            <w:tcBorders>
              <w:top w:val="nil"/>
              <w:left w:val="nil"/>
              <w:bottom w:val="nil"/>
              <w:right w:val="nil"/>
            </w:tcBorders>
            <w:shd w:val="clear" w:color="auto" w:fill="auto"/>
            <w:hideMark/>
          </w:tcPr>
          <w:p w14:paraId="30BDA42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801" w:type="dxa"/>
            <w:tcBorders>
              <w:top w:val="nil"/>
              <w:left w:val="single" w:sz="8" w:space="0" w:color="auto"/>
              <w:bottom w:val="single" w:sz="8" w:space="0" w:color="auto"/>
              <w:right w:val="single" w:sz="8" w:space="0" w:color="auto"/>
            </w:tcBorders>
            <w:shd w:val="clear" w:color="auto" w:fill="auto"/>
            <w:hideMark/>
          </w:tcPr>
          <w:p w14:paraId="764E505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5971B4A" w14:textId="77777777" w:rsidTr="007C4D8D">
        <w:trPr>
          <w:trHeight w:val="270"/>
        </w:trPr>
        <w:tc>
          <w:tcPr>
            <w:tcW w:w="3604" w:type="dxa"/>
            <w:tcBorders>
              <w:top w:val="nil"/>
              <w:left w:val="nil"/>
              <w:bottom w:val="nil"/>
              <w:right w:val="nil"/>
            </w:tcBorders>
            <w:shd w:val="clear" w:color="auto" w:fill="auto"/>
            <w:hideMark/>
          </w:tcPr>
          <w:p w14:paraId="0E59AF0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801" w:type="dxa"/>
            <w:tcBorders>
              <w:top w:val="nil"/>
              <w:left w:val="single" w:sz="8" w:space="0" w:color="auto"/>
              <w:bottom w:val="single" w:sz="8" w:space="0" w:color="auto"/>
              <w:right w:val="single" w:sz="8" w:space="0" w:color="auto"/>
            </w:tcBorders>
            <w:shd w:val="clear" w:color="auto" w:fill="auto"/>
            <w:noWrap/>
            <w:vAlign w:val="bottom"/>
            <w:hideMark/>
          </w:tcPr>
          <w:p w14:paraId="219CC0A4"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BC2686" w:rsidRPr="00B163FA" w14:paraId="32A9E59F" w14:textId="77777777" w:rsidTr="007C4D8D">
        <w:trPr>
          <w:trHeight w:val="255"/>
        </w:trPr>
        <w:tc>
          <w:tcPr>
            <w:tcW w:w="3604" w:type="dxa"/>
            <w:tcBorders>
              <w:top w:val="nil"/>
              <w:left w:val="nil"/>
              <w:bottom w:val="nil"/>
              <w:right w:val="nil"/>
            </w:tcBorders>
            <w:shd w:val="clear" w:color="auto" w:fill="auto"/>
            <w:hideMark/>
          </w:tcPr>
          <w:p w14:paraId="60FE92D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21541B5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F76C252" w14:textId="77777777" w:rsidTr="007C4D8D">
        <w:trPr>
          <w:trHeight w:val="255"/>
        </w:trPr>
        <w:tc>
          <w:tcPr>
            <w:tcW w:w="3604" w:type="dxa"/>
            <w:tcBorders>
              <w:top w:val="nil"/>
              <w:left w:val="nil"/>
              <w:bottom w:val="nil"/>
              <w:right w:val="nil"/>
            </w:tcBorders>
            <w:shd w:val="clear" w:color="auto" w:fill="auto"/>
            <w:hideMark/>
          </w:tcPr>
          <w:p w14:paraId="3ADAD8C2"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hideMark/>
          </w:tcPr>
          <w:p w14:paraId="78BA55B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B3F28C3" w14:textId="77777777" w:rsidTr="007C4D8D">
        <w:trPr>
          <w:trHeight w:val="255"/>
        </w:trPr>
        <w:tc>
          <w:tcPr>
            <w:tcW w:w="3604" w:type="dxa"/>
            <w:tcBorders>
              <w:top w:val="nil"/>
              <w:left w:val="nil"/>
              <w:bottom w:val="nil"/>
              <w:right w:val="nil"/>
            </w:tcBorders>
            <w:shd w:val="clear" w:color="auto" w:fill="auto"/>
            <w:noWrap/>
            <w:vAlign w:val="bottom"/>
            <w:hideMark/>
          </w:tcPr>
          <w:p w14:paraId="2A0974DE"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47D54183"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BC2686" w:rsidRPr="00B163FA" w14:paraId="0324F1F5" w14:textId="77777777" w:rsidTr="007C4D8D">
        <w:trPr>
          <w:trHeight w:val="270"/>
        </w:trPr>
        <w:tc>
          <w:tcPr>
            <w:tcW w:w="3604" w:type="dxa"/>
            <w:tcBorders>
              <w:top w:val="nil"/>
              <w:left w:val="nil"/>
              <w:bottom w:val="nil"/>
              <w:right w:val="nil"/>
            </w:tcBorders>
            <w:shd w:val="clear" w:color="auto" w:fill="auto"/>
            <w:hideMark/>
          </w:tcPr>
          <w:p w14:paraId="210BA97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801" w:type="dxa"/>
            <w:tcBorders>
              <w:top w:val="nil"/>
              <w:left w:val="nil"/>
              <w:bottom w:val="nil"/>
              <w:right w:val="nil"/>
            </w:tcBorders>
            <w:shd w:val="clear" w:color="auto" w:fill="auto"/>
            <w:noWrap/>
            <w:vAlign w:val="bottom"/>
            <w:hideMark/>
          </w:tcPr>
          <w:p w14:paraId="57701D68"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01A783AB" w14:textId="77777777" w:rsidTr="007C4D8D">
        <w:trPr>
          <w:trHeight w:val="270"/>
        </w:trPr>
        <w:tc>
          <w:tcPr>
            <w:tcW w:w="3604" w:type="dxa"/>
            <w:tcBorders>
              <w:top w:val="nil"/>
              <w:left w:val="nil"/>
              <w:bottom w:val="nil"/>
              <w:right w:val="nil"/>
            </w:tcBorders>
            <w:shd w:val="clear" w:color="auto" w:fill="auto"/>
            <w:hideMark/>
          </w:tcPr>
          <w:p w14:paraId="3B62E8F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5C8F547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D58EBC8" w14:textId="77777777" w:rsidTr="007C4D8D">
        <w:trPr>
          <w:trHeight w:val="270"/>
        </w:trPr>
        <w:tc>
          <w:tcPr>
            <w:tcW w:w="3604" w:type="dxa"/>
            <w:tcBorders>
              <w:top w:val="nil"/>
              <w:left w:val="nil"/>
              <w:bottom w:val="nil"/>
              <w:right w:val="nil"/>
            </w:tcBorders>
            <w:shd w:val="clear" w:color="auto" w:fill="auto"/>
            <w:hideMark/>
          </w:tcPr>
          <w:p w14:paraId="1272D9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801" w:type="dxa"/>
            <w:tcBorders>
              <w:top w:val="nil"/>
              <w:left w:val="single" w:sz="8" w:space="0" w:color="auto"/>
              <w:bottom w:val="single" w:sz="8" w:space="0" w:color="auto"/>
              <w:right w:val="single" w:sz="8" w:space="0" w:color="auto"/>
            </w:tcBorders>
            <w:shd w:val="clear" w:color="auto" w:fill="auto"/>
            <w:hideMark/>
          </w:tcPr>
          <w:p w14:paraId="5B209DF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BBCC77D" w14:textId="77777777" w:rsidTr="007C4D8D">
        <w:trPr>
          <w:trHeight w:val="270"/>
        </w:trPr>
        <w:tc>
          <w:tcPr>
            <w:tcW w:w="3604" w:type="dxa"/>
            <w:tcBorders>
              <w:top w:val="nil"/>
              <w:left w:val="nil"/>
              <w:bottom w:val="nil"/>
              <w:right w:val="nil"/>
            </w:tcBorders>
            <w:shd w:val="clear" w:color="auto" w:fill="auto"/>
            <w:hideMark/>
          </w:tcPr>
          <w:p w14:paraId="275A07C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801" w:type="dxa"/>
            <w:tcBorders>
              <w:top w:val="nil"/>
              <w:left w:val="single" w:sz="8" w:space="0" w:color="auto"/>
              <w:bottom w:val="single" w:sz="8" w:space="0" w:color="auto"/>
              <w:right w:val="single" w:sz="8" w:space="0" w:color="auto"/>
            </w:tcBorders>
            <w:shd w:val="clear" w:color="auto" w:fill="auto"/>
            <w:hideMark/>
          </w:tcPr>
          <w:p w14:paraId="43E88ED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50778B0" w14:textId="77777777" w:rsidTr="007C4D8D">
        <w:trPr>
          <w:trHeight w:val="270"/>
        </w:trPr>
        <w:tc>
          <w:tcPr>
            <w:tcW w:w="3604" w:type="dxa"/>
            <w:tcBorders>
              <w:top w:val="nil"/>
              <w:left w:val="nil"/>
              <w:bottom w:val="nil"/>
              <w:right w:val="nil"/>
            </w:tcBorders>
            <w:shd w:val="clear" w:color="auto" w:fill="auto"/>
            <w:hideMark/>
          </w:tcPr>
          <w:p w14:paraId="243DEA2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801" w:type="dxa"/>
            <w:tcBorders>
              <w:top w:val="nil"/>
              <w:left w:val="single" w:sz="8" w:space="0" w:color="auto"/>
              <w:bottom w:val="single" w:sz="8" w:space="0" w:color="auto"/>
              <w:right w:val="single" w:sz="8" w:space="0" w:color="auto"/>
            </w:tcBorders>
            <w:shd w:val="clear" w:color="auto" w:fill="auto"/>
            <w:hideMark/>
          </w:tcPr>
          <w:p w14:paraId="764C37D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D479CC" w14:textId="77777777" w:rsidTr="007C4D8D">
        <w:trPr>
          <w:trHeight w:val="270"/>
        </w:trPr>
        <w:tc>
          <w:tcPr>
            <w:tcW w:w="3604" w:type="dxa"/>
            <w:tcBorders>
              <w:top w:val="nil"/>
              <w:left w:val="nil"/>
              <w:bottom w:val="nil"/>
              <w:right w:val="nil"/>
            </w:tcBorders>
            <w:shd w:val="clear" w:color="auto" w:fill="auto"/>
            <w:hideMark/>
          </w:tcPr>
          <w:p w14:paraId="6AADF7B0"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801" w:type="dxa"/>
            <w:tcBorders>
              <w:top w:val="nil"/>
              <w:left w:val="single" w:sz="8" w:space="0" w:color="auto"/>
              <w:bottom w:val="single" w:sz="8" w:space="0" w:color="auto"/>
              <w:right w:val="single" w:sz="8" w:space="0" w:color="auto"/>
            </w:tcBorders>
            <w:shd w:val="clear" w:color="auto" w:fill="auto"/>
            <w:hideMark/>
          </w:tcPr>
          <w:p w14:paraId="2F040F8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CB78CF7" w14:textId="77777777" w:rsidTr="007C4D8D">
        <w:trPr>
          <w:trHeight w:val="270"/>
        </w:trPr>
        <w:tc>
          <w:tcPr>
            <w:tcW w:w="3604" w:type="dxa"/>
            <w:tcBorders>
              <w:top w:val="nil"/>
              <w:left w:val="nil"/>
              <w:bottom w:val="nil"/>
              <w:right w:val="nil"/>
            </w:tcBorders>
            <w:shd w:val="clear" w:color="auto" w:fill="auto"/>
            <w:hideMark/>
          </w:tcPr>
          <w:p w14:paraId="7751531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801" w:type="dxa"/>
            <w:tcBorders>
              <w:top w:val="nil"/>
              <w:left w:val="single" w:sz="8" w:space="0" w:color="auto"/>
              <w:bottom w:val="single" w:sz="8" w:space="0" w:color="auto"/>
              <w:right w:val="single" w:sz="8" w:space="0" w:color="auto"/>
            </w:tcBorders>
            <w:shd w:val="clear" w:color="auto" w:fill="auto"/>
            <w:hideMark/>
          </w:tcPr>
          <w:p w14:paraId="05ED53E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75207B" w14:textId="77777777" w:rsidTr="007C4D8D">
        <w:trPr>
          <w:trHeight w:val="270"/>
        </w:trPr>
        <w:tc>
          <w:tcPr>
            <w:tcW w:w="3604" w:type="dxa"/>
            <w:tcBorders>
              <w:top w:val="nil"/>
              <w:left w:val="nil"/>
              <w:bottom w:val="nil"/>
              <w:right w:val="nil"/>
            </w:tcBorders>
            <w:shd w:val="clear" w:color="auto" w:fill="auto"/>
            <w:hideMark/>
          </w:tcPr>
          <w:p w14:paraId="28A7E2B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дом </w:t>
            </w:r>
          </w:p>
        </w:tc>
        <w:tc>
          <w:tcPr>
            <w:tcW w:w="5801" w:type="dxa"/>
            <w:tcBorders>
              <w:top w:val="nil"/>
              <w:left w:val="single" w:sz="8" w:space="0" w:color="auto"/>
              <w:bottom w:val="single" w:sz="8" w:space="0" w:color="auto"/>
              <w:right w:val="single" w:sz="8" w:space="0" w:color="auto"/>
            </w:tcBorders>
            <w:shd w:val="clear" w:color="auto" w:fill="auto"/>
            <w:hideMark/>
          </w:tcPr>
          <w:p w14:paraId="4BB100B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37374CF" w14:textId="77777777" w:rsidTr="007C4D8D">
        <w:trPr>
          <w:trHeight w:val="270"/>
        </w:trPr>
        <w:tc>
          <w:tcPr>
            <w:tcW w:w="3604" w:type="dxa"/>
            <w:tcBorders>
              <w:top w:val="nil"/>
              <w:left w:val="nil"/>
              <w:bottom w:val="nil"/>
              <w:right w:val="nil"/>
            </w:tcBorders>
            <w:shd w:val="clear" w:color="auto" w:fill="auto"/>
            <w:hideMark/>
          </w:tcPr>
          <w:p w14:paraId="086BEA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801" w:type="dxa"/>
            <w:tcBorders>
              <w:top w:val="nil"/>
              <w:left w:val="single" w:sz="8" w:space="0" w:color="auto"/>
              <w:bottom w:val="single" w:sz="8" w:space="0" w:color="auto"/>
              <w:right w:val="single" w:sz="8" w:space="0" w:color="auto"/>
            </w:tcBorders>
            <w:shd w:val="clear" w:color="auto" w:fill="auto"/>
            <w:hideMark/>
          </w:tcPr>
          <w:p w14:paraId="2F1A6A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147840" w14:textId="77777777" w:rsidTr="007C4D8D">
        <w:trPr>
          <w:trHeight w:val="270"/>
        </w:trPr>
        <w:tc>
          <w:tcPr>
            <w:tcW w:w="3604" w:type="dxa"/>
            <w:tcBorders>
              <w:top w:val="nil"/>
              <w:left w:val="nil"/>
              <w:bottom w:val="nil"/>
              <w:right w:val="nil"/>
            </w:tcBorders>
            <w:shd w:val="clear" w:color="auto" w:fill="auto"/>
            <w:hideMark/>
          </w:tcPr>
          <w:p w14:paraId="1F54DC4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801" w:type="dxa"/>
            <w:tcBorders>
              <w:top w:val="nil"/>
              <w:left w:val="single" w:sz="8" w:space="0" w:color="auto"/>
              <w:bottom w:val="single" w:sz="8" w:space="0" w:color="auto"/>
              <w:right w:val="single" w:sz="8" w:space="0" w:color="auto"/>
            </w:tcBorders>
            <w:shd w:val="clear" w:color="auto" w:fill="auto"/>
            <w:hideMark/>
          </w:tcPr>
          <w:p w14:paraId="15944B2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194DE81" w14:textId="77777777" w:rsidTr="007C4D8D">
        <w:trPr>
          <w:trHeight w:val="270"/>
        </w:trPr>
        <w:tc>
          <w:tcPr>
            <w:tcW w:w="3604" w:type="dxa"/>
            <w:tcBorders>
              <w:top w:val="nil"/>
              <w:left w:val="nil"/>
              <w:bottom w:val="nil"/>
              <w:right w:val="nil"/>
            </w:tcBorders>
            <w:shd w:val="clear" w:color="auto" w:fill="auto"/>
            <w:hideMark/>
          </w:tcPr>
          <w:p w14:paraId="2D5621F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801" w:type="dxa"/>
            <w:tcBorders>
              <w:top w:val="nil"/>
              <w:left w:val="single" w:sz="8" w:space="0" w:color="auto"/>
              <w:bottom w:val="single" w:sz="8" w:space="0" w:color="auto"/>
              <w:right w:val="single" w:sz="8" w:space="0" w:color="auto"/>
            </w:tcBorders>
            <w:shd w:val="clear" w:color="auto" w:fill="auto"/>
            <w:noWrap/>
            <w:vAlign w:val="bottom"/>
            <w:hideMark/>
          </w:tcPr>
          <w:p w14:paraId="5C61DE2A"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BC2686" w:rsidRPr="00B163FA" w14:paraId="7490DF9A" w14:textId="77777777" w:rsidTr="007C4D8D">
        <w:trPr>
          <w:trHeight w:val="240"/>
        </w:trPr>
        <w:tc>
          <w:tcPr>
            <w:tcW w:w="3604" w:type="dxa"/>
            <w:tcBorders>
              <w:top w:val="nil"/>
              <w:left w:val="nil"/>
              <w:bottom w:val="nil"/>
              <w:right w:val="nil"/>
            </w:tcBorders>
            <w:shd w:val="clear" w:color="auto" w:fill="auto"/>
            <w:noWrap/>
            <w:hideMark/>
          </w:tcPr>
          <w:p w14:paraId="3728CE42"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801" w:type="dxa"/>
            <w:tcBorders>
              <w:top w:val="nil"/>
              <w:left w:val="single" w:sz="4" w:space="0" w:color="auto"/>
              <w:bottom w:val="single" w:sz="4" w:space="0" w:color="auto"/>
              <w:right w:val="single" w:sz="4" w:space="0" w:color="auto"/>
            </w:tcBorders>
            <w:shd w:val="clear" w:color="auto" w:fill="auto"/>
            <w:hideMark/>
          </w:tcPr>
          <w:p w14:paraId="337D9A30" w14:textId="77777777" w:rsidR="00BC2686" w:rsidRPr="00B163FA" w:rsidRDefault="00BC2686" w:rsidP="00A44647">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BC2686" w:rsidRPr="00B163FA" w14:paraId="5E605582" w14:textId="77777777" w:rsidTr="007C4D8D">
        <w:trPr>
          <w:trHeight w:val="270"/>
        </w:trPr>
        <w:tc>
          <w:tcPr>
            <w:tcW w:w="3604" w:type="dxa"/>
            <w:tcBorders>
              <w:top w:val="nil"/>
              <w:left w:val="nil"/>
              <w:bottom w:val="nil"/>
              <w:right w:val="nil"/>
            </w:tcBorders>
            <w:shd w:val="clear" w:color="auto" w:fill="auto"/>
            <w:noWrap/>
            <w:vAlign w:val="bottom"/>
            <w:hideMark/>
          </w:tcPr>
          <w:p w14:paraId="74DF11AD"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2CB60812"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BC2686" w:rsidRPr="00B163FA" w14:paraId="321D35F5" w14:textId="77777777" w:rsidTr="007C4D8D">
        <w:trPr>
          <w:trHeight w:val="270"/>
        </w:trPr>
        <w:tc>
          <w:tcPr>
            <w:tcW w:w="3604" w:type="dxa"/>
            <w:tcBorders>
              <w:top w:val="nil"/>
              <w:left w:val="nil"/>
              <w:bottom w:val="nil"/>
              <w:right w:val="nil"/>
            </w:tcBorders>
            <w:shd w:val="clear" w:color="auto" w:fill="auto"/>
            <w:hideMark/>
          </w:tcPr>
          <w:p w14:paraId="30BD343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65881F1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CCF614" w14:textId="77777777" w:rsidTr="007C4D8D">
        <w:trPr>
          <w:trHeight w:val="270"/>
        </w:trPr>
        <w:tc>
          <w:tcPr>
            <w:tcW w:w="3604" w:type="dxa"/>
            <w:tcBorders>
              <w:top w:val="nil"/>
              <w:left w:val="nil"/>
              <w:bottom w:val="nil"/>
              <w:right w:val="nil"/>
            </w:tcBorders>
            <w:shd w:val="clear" w:color="auto" w:fill="auto"/>
          </w:tcPr>
          <w:p w14:paraId="25ABBCD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879415A"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47EAC2C" w14:textId="77777777" w:rsidTr="007C4D8D">
        <w:trPr>
          <w:trHeight w:val="270"/>
        </w:trPr>
        <w:tc>
          <w:tcPr>
            <w:tcW w:w="3604" w:type="dxa"/>
            <w:tcBorders>
              <w:top w:val="nil"/>
              <w:left w:val="nil"/>
              <w:bottom w:val="nil"/>
              <w:right w:val="nil"/>
            </w:tcBorders>
            <w:shd w:val="clear" w:color="auto" w:fill="auto"/>
          </w:tcPr>
          <w:p w14:paraId="48095C0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2A1CF8B9"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EA4A5E1" w14:textId="77777777" w:rsidTr="007C4D8D">
        <w:trPr>
          <w:trHeight w:val="270"/>
        </w:trPr>
        <w:tc>
          <w:tcPr>
            <w:tcW w:w="3604" w:type="dxa"/>
            <w:tcBorders>
              <w:top w:val="nil"/>
              <w:left w:val="nil"/>
              <w:bottom w:val="nil"/>
              <w:right w:val="nil"/>
            </w:tcBorders>
            <w:shd w:val="clear" w:color="auto" w:fill="auto"/>
          </w:tcPr>
          <w:p w14:paraId="7A9FDB1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61A4E9A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A9EBEBC" w14:textId="77777777" w:rsidTr="007C4D8D">
        <w:trPr>
          <w:trHeight w:val="270"/>
        </w:trPr>
        <w:tc>
          <w:tcPr>
            <w:tcW w:w="3604" w:type="dxa"/>
            <w:tcBorders>
              <w:top w:val="nil"/>
              <w:left w:val="nil"/>
              <w:bottom w:val="nil"/>
              <w:right w:val="nil"/>
            </w:tcBorders>
            <w:shd w:val="clear" w:color="auto" w:fill="auto"/>
          </w:tcPr>
          <w:p w14:paraId="5D7C6607"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08630AB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DEBF4AA" w14:textId="77777777" w:rsidTr="007C4D8D">
        <w:trPr>
          <w:trHeight w:val="270"/>
        </w:trPr>
        <w:tc>
          <w:tcPr>
            <w:tcW w:w="3604" w:type="dxa"/>
            <w:tcBorders>
              <w:top w:val="nil"/>
              <w:left w:val="nil"/>
              <w:bottom w:val="nil"/>
              <w:right w:val="nil"/>
            </w:tcBorders>
            <w:shd w:val="clear" w:color="auto" w:fill="auto"/>
          </w:tcPr>
          <w:p w14:paraId="17080B3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2AA3EDF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6B7C287" w14:textId="77777777" w:rsidTr="007C4D8D">
        <w:trPr>
          <w:trHeight w:val="255"/>
        </w:trPr>
        <w:tc>
          <w:tcPr>
            <w:tcW w:w="3604" w:type="dxa"/>
            <w:tcBorders>
              <w:top w:val="nil"/>
              <w:left w:val="nil"/>
              <w:bottom w:val="nil"/>
              <w:right w:val="nil"/>
            </w:tcBorders>
            <w:shd w:val="clear" w:color="auto" w:fill="auto"/>
            <w:noWrap/>
            <w:vAlign w:val="bottom"/>
            <w:hideMark/>
          </w:tcPr>
          <w:p w14:paraId="10160DDB"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391E33D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BC2686" w:rsidRPr="00B163FA" w14:paraId="052828DE" w14:textId="77777777" w:rsidTr="007C4D8D">
        <w:trPr>
          <w:trHeight w:val="270"/>
        </w:trPr>
        <w:tc>
          <w:tcPr>
            <w:tcW w:w="3604" w:type="dxa"/>
            <w:tcBorders>
              <w:top w:val="nil"/>
              <w:left w:val="nil"/>
              <w:bottom w:val="nil"/>
              <w:right w:val="nil"/>
            </w:tcBorders>
            <w:shd w:val="clear" w:color="auto" w:fill="auto"/>
            <w:noWrap/>
            <w:vAlign w:val="center"/>
            <w:hideMark/>
          </w:tcPr>
          <w:p w14:paraId="62AEA5C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bottom"/>
            <w:hideMark/>
          </w:tcPr>
          <w:p w14:paraId="611BDE33"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3BC2DAD" w14:textId="77777777" w:rsidTr="007C4D8D">
        <w:trPr>
          <w:trHeight w:val="270"/>
        </w:trPr>
        <w:tc>
          <w:tcPr>
            <w:tcW w:w="3604" w:type="dxa"/>
            <w:tcBorders>
              <w:top w:val="nil"/>
              <w:left w:val="nil"/>
              <w:bottom w:val="nil"/>
              <w:right w:val="nil"/>
            </w:tcBorders>
            <w:shd w:val="clear" w:color="auto" w:fill="auto"/>
            <w:hideMark/>
          </w:tcPr>
          <w:p w14:paraId="70B4740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55D5521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34A4EE5" w14:textId="77777777" w:rsidTr="007C4D8D">
        <w:trPr>
          <w:trHeight w:val="255"/>
        </w:trPr>
        <w:tc>
          <w:tcPr>
            <w:tcW w:w="3604" w:type="dxa"/>
            <w:tcBorders>
              <w:top w:val="nil"/>
              <w:left w:val="nil"/>
              <w:bottom w:val="nil"/>
              <w:right w:val="nil"/>
            </w:tcBorders>
            <w:shd w:val="clear" w:color="auto" w:fill="auto"/>
            <w:hideMark/>
          </w:tcPr>
          <w:p w14:paraId="15312B74"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hideMark/>
          </w:tcPr>
          <w:p w14:paraId="1A5CC04F"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F757320" w14:textId="77777777" w:rsidTr="007C4D8D">
        <w:trPr>
          <w:trHeight w:val="255"/>
        </w:trPr>
        <w:tc>
          <w:tcPr>
            <w:tcW w:w="3604" w:type="dxa"/>
            <w:tcBorders>
              <w:top w:val="nil"/>
              <w:left w:val="nil"/>
              <w:bottom w:val="nil"/>
              <w:right w:val="nil"/>
            </w:tcBorders>
            <w:shd w:val="clear" w:color="auto" w:fill="auto"/>
            <w:hideMark/>
          </w:tcPr>
          <w:p w14:paraId="04C189E0"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hideMark/>
          </w:tcPr>
          <w:p w14:paraId="0FD31265"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075F7BE" w14:textId="77777777" w:rsidTr="007C4D8D">
        <w:trPr>
          <w:trHeight w:val="480"/>
        </w:trPr>
        <w:tc>
          <w:tcPr>
            <w:tcW w:w="3604" w:type="dxa"/>
            <w:tcBorders>
              <w:top w:val="nil"/>
              <w:left w:val="nil"/>
              <w:bottom w:val="nil"/>
              <w:right w:val="nil"/>
            </w:tcBorders>
            <w:shd w:val="clear" w:color="auto" w:fill="auto"/>
            <w:hideMark/>
          </w:tcPr>
          <w:p w14:paraId="47CE6293"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801" w:type="dxa"/>
            <w:tcBorders>
              <w:top w:val="nil"/>
              <w:left w:val="nil"/>
              <w:bottom w:val="nil"/>
              <w:right w:val="nil"/>
            </w:tcBorders>
            <w:shd w:val="clear" w:color="auto" w:fill="auto"/>
            <w:vAlign w:val="center"/>
            <w:hideMark/>
          </w:tcPr>
          <w:p w14:paraId="53A873F9"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C2686" w:rsidRPr="00B163FA" w14:paraId="0A454EFD" w14:textId="77777777" w:rsidTr="007C4D8D">
        <w:trPr>
          <w:trHeight w:val="255"/>
        </w:trPr>
        <w:tc>
          <w:tcPr>
            <w:tcW w:w="3604" w:type="dxa"/>
            <w:tcBorders>
              <w:top w:val="nil"/>
              <w:left w:val="nil"/>
              <w:bottom w:val="nil"/>
              <w:right w:val="nil"/>
            </w:tcBorders>
            <w:shd w:val="clear" w:color="auto" w:fill="auto"/>
            <w:noWrap/>
            <w:vAlign w:val="center"/>
            <w:hideMark/>
          </w:tcPr>
          <w:p w14:paraId="48ADF729"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center"/>
            <w:hideMark/>
          </w:tcPr>
          <w:p w14:paraId="54EFB025" w14:textId="77777777" w:rsidR="00BC2686" w:rsidRPr="00B163FA" w:rsidRDefault="00BC2686" w:rsidP="00A44647">
            <w:pPr>
              <w:spacing w:after="0" w:line="240" w:lineRule="auto"/>
              <w:jc w:val="center"/>
              <w:rPr>
                <w:rFonts w:ascii="Tahoma" w:eastAsia="Times New Roman" w:hAnsi="Tahoma" w:cs="Tahoma"/>
                <w:b/>
                <w:bCs/>
              </w:rPr>
            </w:pPr>
          </w:p>
        </w:tc>
      </w:tr>
      <w:tr w:rsidR="00BC2686" w:rsidRPr="00B163FA" w14:paraId="4975D4F9" w14:textId="77777777" w:rsidTr="007C4D8D">
        <w:trPr>
          <w:trHeight w:val="270"/>
        </w:trPr>
        <w:tc>
          <w:tcPr>
            <w:tcW w:w="3604" w:type="dxa"/>
            <w:tcBorders>
              <w:top w:val="nil"/>
              <w:left w:val="nil"/>
              <w:bottom w:val="nil"/>
              <w:right w:val="nil"/>
            </w:tcBorders>
            <w:shd w:val="clear" w:color="auto" w:fill="auto"/>
            <w:noWrap/>
            <w:vAlign w:val="bottom"/>
            <w:hideMark/>
          </w:tcPr>
          <w:p w14:paraId="1FF407B2"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bottom"/>
            <w:hideMark/>
          </w:tcPr>
          <w:p w14:paraId="6FD7EB96"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BC2686" w:rsidRPr="00B163FA" w14:paraId="4D7BCF4D" w14:textId="77777777" w:rsidTr="007C4D8D">
        <w:trPr>
          <w:trHeight w:val="270"/>
        </w:trPr>
        <w:tc>
          <w:tcPr>
            <w:tcW w:w="3604" w:type="dxa"/>
            <w:tcBorders>
              <w:top w:val="nil"/>
              <w:left w:val="nil"/>
              <w:bottom w:val="nil"/>
              <w:right w:val="nil"/>
            </w:tcBorders>
            <w:shd w:val="clear" w:color="auto" w:fill="auto"/>
            <w:hideMark/>
          </w:tcPr>
          <w:p w14:paraId="48783B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78ED48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94A0E6" w14:textId="77777777" w:rsidTr="007C4D8D">
        <w:trPr>
          <w:trHeight w:val="270"/>
        </w:trPr>
        <w:tc>
          <w:tcPr>
            <w:tcW w:w="3604" w:type="dxa"/>
            <w:tcBorders>
              <w:top w:val="nil"/>
              <w:left w:val="nil"/>
              <w:bottom w:val="nil"/>
              <w:right w:val="nil"/>
            </w:tcBorders>
            <w:shd w:val="clear" w:color="auto" w:fill="auto"/>
          </w:tcPr>
          <w:p w14:paraId="21CCA6C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326BFB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4F9FEA3" w14:textId="77777777" w:rsidTr="007C4D8D">
        <w:trPr>
          <w:trHeight w:val="270"/>
        </w:trPr>
        <w:tc>
          <w:tcPr>
            <w:tcW w:w="3604" w:type="dxa"/>
            <w:tcBorders>
              <w:top w:val="nil"/>
              <w:left w:val="nil"/>
              <w:bottom w:val="nil"/>
              <w:right w:val="nil"/>
            </w:tcBorders>
            <w:shd w:val="clear" w:color="auto" w:fill="auto"/>
          </w:tcPr>
          <w:p w14:paraId="20ED68D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EDC501B"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2960FEB" w14:textId="77777777" w:rsidTr="007C4D8D">
        <w:trPr>
          <w:trHeight w:val="270"/>
        </w:trPr>
        <w:tc>
          <w:tcPr>
            <w:tcW w:w="3604" w:type="dxa"/>
            <w:tcBorders>
              <w:top w:val="nil"/>
              <w:left w:val="nil"/>
              <w:bottom w:val="nil"/>
              <w:right w:val="nil"/>
            </w:tcBorders>
            <w:shd w:val="clear" w:color="auto" w:fill="auto"/>
          </w:tcPr>
          <w:p w14:paraId="35AAA37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6E4D9D3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2997A83" w14:textId="77777777" w:rsidTr="007C4D8D">
        <w:trPr>
          <w:trHeight w:val="270"/>
        </w:trPr>
        <w:tc>
          <w:tcPr>
            <w:tcW w:w="3604" w:type="dxa"/>
            <w:tcBorders>
              <w:top w:val="nil"/>
              <w:left w:val="nil"/>
              <w:bottom w:val="nil"/>
              <w:right w:val="nil"/>
            </w:tcBorders>
            <w:shd w:val="clear" w:color="auto" w:fill="auto"/>
          </w:tcPr>
          <w:p w14:paraId="41ED6D6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801" w:type="dxa"/>
            <w:tcBorders>
              <w:top w:val="single" w:sz="8" w:space="0" w:color="auto"/>
              <w:left w:val="single" w:sz="8" w:space="0" w:color="auto"/>
              <w:bottom w:val="single" w:sz="8" w:space="0" w:color="auto"/>
              <w:right w:val="single" w:sz="8" w:space="0" w:color="auto"/>
            </w:tcBorders>
            <w:shd w:val="clear" w:color="auto" w:fill="auto"/>
          </w:tcPr>
          <w:p w14:paraId="4C8C049B"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C9B8F70" w14:textId="77777777" w:rsidTr="007C4D8D">
        <w:trPr>
          <w:trHeight w:val="270"/>
        </w:trPr>
        <w:tc>
          <w:tcPr>
            <w:tcW w:w="3604" w:type="dxa"/>
            <w:tcBorders>
              <w:top w:val="nil"/>
              <w:left w:val="nil"/>
              <w:bottom w:val="nil"/>
              <w:right w:val="nil"/>
            </w:tcBorders>
            <w:shd w:val="clear" w:color="auto" w:fill="auto"/>
            <w:noWrap/>
            <w:vAlign w:val="center"/>
            <w:hideMark/>
          </w:tcPr>
          <w:p w14:paraId="44FDC304"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562F389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5E7077B7" w14:textId="77777777" w:rsidTr="007C4D8D">
        <w:trPr>
          <w:trHeight w:val="255"/>
        </w:trPr>
        <w:tc>
          <w:tcPr>
            <w:tcW w:w="3604" w:type="dxa"/>
            <w:tcBorders>
              <w:top w:val="nil"/>
              <w:left w:val="nil"/>
              <w:bottom w:val="nil"/>
              <w:right w:val="nil"/>
            </w:tcBorders>
            <w:shd w:val="clear" w:color="auto" w:fill="auto"/>
          </w:tcPr>
          <w:p w14:paraId="26DAA291"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801" w:type="dxa"/>
            <w:tcBorders>
              <w:top w:val="nil"/>
              <w:left w:val="single" w:sz="4" w:space="0" w:color="auto"/>
              <w:bottom w:val="single" w:sz="4" w:space="0" w:color="auto"/>
              <w:right w:val="single" w:sz="4" w:space="0" w:color="auto"/>
            </w:tcBorders>
            <w:shd w:val="clear" w:color="auto" w:fill="auto"/>
          </w:tcPr>
          <w:p w14:paraId="2C9B574A"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006BD814" w14:textId="77777777" w:rsidTr="007C4D8D">
        <w:trPr>
          <w:trHeight w:val="255"/>
        </w:trPr>
        <w:tc>
          <w:tcPr>
            <w:tcW w:w="3604" w:type="dxa"/>
            <w:tcBorders>
              <w:top w:val="nil"/>
              <w:left w:val="nil"/>
              <w:bottom w:val="nil"/>
              <w:right w:val="nil"/>
            </w:tcBorders>
            <w:shd w:val="clear" w:color="auto" w:fill="auto"/>
          </w:tcPr>
          <w:p w14:paraId="1BAD8C6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801" w:type="dxa"/>
            <w:tcBorders>
              <w:top w:val="nil"/>
              <w:left w:val="single" w:sz="4" w:space="0" w:color="auto"/>
              <w:bottom w:val="single" w:sz="4" w:space="0" w:color="auto"/>
              <w:right w:val="single" w:sz="4" w:space="0" w:color="auto"/>
            </w:tcBorders>
            <w:shd w:val="clear" w:color="auto" w:fill="auto"/>
          </w:tcPr>
          <w:p w14:paraId="6BF0655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6916096D" w14:textId="77777777" w:rsidTr="007C4D8D">
        <w:trPr>
          <w:trHeight w:val="255"/>
        </w:trPr>
        <w:tc>
          <w:tcPr>
            <w:tcW w:w="3604" w:type="dxa"/>
            <w:tcBorders>
              <w:top w:val="nil"/>
              <w:left w:val="nil"/>
              <w:bottom w:val="nil"/>
              <w:right w:val="nil"/>
            </w:tcBorders>
            <w:shd w:val="clear" w:color="auto" w:fill="auto"/>
          </w:tcPr>
          <w:p w14:paraId="444D304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nil"/>
              <w:left w:val="single" w:sz="4" w:space="0" w:color="auto"/>
              <w:bottom w:val="single" w:sz="4" w:space="0" w:color="auto"/>
              <w:right w:val="single" w:sz="4" w:space="0" w:color="auto"/>
            </w:tcBorders>
            <w:shd w:val="clear" w:color="auto" w:fill="auto"/>
          </w:tcPr>
          <w:p w14:paraId="60424320"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57F5500" w14:textId="77777777" w:rsidTr="007C4D8D">
        <w:trPr>
          <w:trHeight w:val="255"/>
        </w:trPr>
        <w:tc>
          <w:tcPr>
            <w:tcW w:w="3604" w:type="dxa"/>
            <w:tcBorders>
              <w:top w:val="nil"/>
              <w:left w:val="nil"/>
              <w:bottom w:val="nil"/>
              <w:right w:val="nil"/>
            </w:tcBorders>
            <w:shd w:val="clear" w:color="auto" w:fill="auto"/>
          </w:tcPr>
          <w:p w14:paraId="0D747C8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nil"/>
              <w:left w:val="single" w:sz="4" w:space="0" w:color="auto"/>
              <w:bottom w:val="single" w:sz="4" w:space="0" w:color="auto"/>
              <w:right w:val="single" w:sz="4" w:space="0" w:color="auto"/>
            </w:tcBorders>
            <w:shd w:val="clear" w:color="auto" w:fill="auto"/>
          </w:tcPr>
          <w:p w14:paraId="48DA306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6F23A96" w14:textId="77777777" w:rsidTr="007C4D8D">
        <w:trPr>
          <w:trHeight w:val="255"/>
        </w:trPr>
        <w:tc>
          <w:tcPr>
            <w:tcW w:w="3604" w:type="dxa"/>
            <w:tcBorders>
              <w:top w:val="nil"/>
              <w:left w:val="nil"/>
              <w:bottom w:val="nil"/>
              <w:right w:val="nil"/>
            </w:tcBorders>
            <w:shd w:val="clear" w:color="auto" w:fill="auto"/>
          </w:tcPr>
          <w:p w14:paraId="30ECD7B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nil"/>
              <w:left w:val="single" w:sz="4" w:space="0" w:color="auto"/>
              <w:bottom w:val="single" w:sz="4" w:space="0" w:color="auto"/>
              <w:right w:val="single" w:sz="4" w:space="0" w:color="auto"/>
            </w:tcBorders>
            <w:shd w:val="clear" w:color="auto" w:fill="auto"/>
          </w:tcPr>
          <w:p w14:paraId="091B49FE"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8AA50E5" w14:textId="77777777" w:rsidTr="007C4D8D">
        <w:trPr>
          <w:trHeight w:val="255"/>
        </w:trPr>
        <w:tc>
          <w:tcPr>
            <w:tcW w:w="3604" w:type="dxa"/>
            <w:tcBorders>
              <w:top w:val="nil"/>
              <w:left w:val="nil"/>
              <w:bottom w:val="nil"/>
              <w:right w:val="nil"/>
            </w:tcBorders>
            <w:shd w:val="clear" w:color="auto" w:fill="auto"/>
            <w:hideMark/>
          </w:tcPr>
          <w:p w14:paraId="45BE77D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37093E5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8A9FD0C" w14:textId="77777777" w:rsidTr="007C4D8D">
        <w:trPr>
          <w:trHeight w:val="270"/>
        </w:trPr>
        <w:tc>
          <w:tcPr>
            <w:tcW w:w="3604" w:type="dxa"/>
            <w:tcBorders>
              <w:top w:val="nil"/>
              <w:left w:val="nil"/>
              <w:bottom w:val="nil"/>
              <w:right w:val="nil"/>
            </w:tcBorders>
            <w:shd w:val="clear" w:color="auto" w:fill="auto"/>
            <w:noWrap/>
            <w:vAlign w:val="bottom"/>
            <w:hideMark/>
          </w:tcPr>
          <w:p w14:paraId="38EE5C9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2B6339B7"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BC2686" w:rsidRPr="00B163FA" w14:paraId="664868DD" w14:textId="77777777" w:rsidTr="007C4D8D">
        <w:trPr>
          <w:trHeight w:val="270"/>
        </w:trPr>
        <w:tc>
          <w:tcPr>
            <w:tcW w:w="3604" w:type="dxa"/>
            <w:tcBorders>
              <w:top w:val="nil"/>
              <w:left w:val="nil"/>
              <w:bottom w:val="nil"/>
              <w:right w:val="nil"/>
            </w:tcBorders>
            <w:shd w:val="clear" w:color="auto" w:fill="auto"/>
            <w:hideMark/>
          </w:tcPr>
          <w:p w14:paraId="4C5D67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657EDB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91676CF" w14:textId="77777777" w:rsidTr="007C4D8D">
        <w:trPr>
          <w:trHeight w:val="270"/>
        </w:trPr>
        <w:tc>
          <w:tcPr>
            <w:tcW w:w="3604" w:type="dxa"/>
            <w:tcBorders>
              <w:top w:val="nil"/>
              <w:left w:val="nil"/>
              <w:bottom w:val="nil"/>
              <w:right w:val="nil"/>
            </w:tcBorders>
            <w:shd w:val="clear" w:color="auto" w:fill="auto"/>
            <w:hideMark/>
          </w:tcPr>
          <w:p w14:paraId="02EBD42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2C35DAC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98D1716" w14:textId="77777777" w:rsidTr="007C4D8D">
        <w:trPr>
          <w:trHeight w:val="270"/>
        </w:trPr>
        <w:tc>
          <w:tcPr>
            <w:tcW w:w="3604" w:type="dxa"/>
            <w:tcBorders>
              <w:top w:val="nil"/>
              <w:left w:val="nil"/>
              <w:bottom w:val="nil"/>
              <w:right w:val="nil"/>
            </w:tcBorders>
            <w:shd w:val="clear" w:color="auto" w:fill="auto"/>
            <w:hideMark/>
          </w:tcPr>
          <w:p w14:paraId="5DD8B95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5E4C20A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50F80DA" w14:textId="77777777" w:rsidTr="007C4D8D">
        <w:trPr>
          <w:trHeight w:val="270"/>
        </w:trPr>
        <w:tc>
          <w:tcPr>
            <w:tcW w:w="3604" w:type="dxa"/>
            <w:tcBorders>
              <w:top w:val="nil"/>
              <w:left w:val="nil"/>
              <w:bottom w:val="nil"/>
              <w:right w:val="nil"/>
            </w:tcBorders>
            <w:shd w:val="clear" w:color="auto" w:fill="auto"/>
            <w:hideMark/>
          </w:tcPr>
          <w:p w14:paraId="24BB62D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43CC70C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78C1B9F" w14:textId="77777777" w:rsidTr="007C4D8D">
        <w:trPr>
          <w:trHeight w:val="270"/>
        </w:trPr>
        <w:tc>
          <w:tcPr>
            <w:tcW w:w="3604" w:type="dxa"/>
            <w:tcBorders>
              <w:top w:val="nil"/>
              <w:left w:val="nil"/>
              <w:bottom w:val="nil"/>
              <w:right w:val="nil"/>
            </w:tcBorders>
            <w:shd w:val="clear" w:color="auto" w:fill="auto"/>
            <w:hideMark/>
          </w:tcPr>
          <w:p w14:paraId="0ECED6A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300DABF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0907340" w14:textId="77777777" w:rsidTr="007C4D8D">
        <w:trPr>
          <w:trHeight w:val="270"/>
        </w:trPr>
        <w:tc>
          <w:tcPr>
            <w:tcW w:w="3604" w:type="dxa"/>
            <w:tcBorders>
              <w:top w:val="nil"/>
              <w:left w:val="nil"/>
              <w:bottom w:val="nil"/>
              <w:right w:val="nil"/>
            </w:tcBorders>
            <w:shd w:val="clear" w:color="auto" w:fill="auto"/>
            <w:hideMark/>
          </w:tcPr>
          <w:p w14:paraId="750C6F4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791548A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7444C1F" w14:textId="77777777" w:rsidTr="007C4D8D">
        <w:trPr>
          <w:trHeight w:val="270"/>
        </w:trPr>
        <w:tc>
          <w:tcPr>
            <w:tcW w:w="3604" w:type="dxa"/>
            <w:tcBorders>
              <w:top w:val="nil"/>
              <w:left w:val="nil"/>
              <w:bottom w:val="nil"/>
              <w:right w:val="nil"/>
            </w:tcBorders>
            <w:shd w:val="clear" w:color="auto" w:fill="auto"/>
            <w:hideMark/>
          </w:tcPr>
          <w:p w14:paraId="00A2369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6A151E9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B74D571" w14:textId="77777777" w:rsidTr="007C4D8D">
        <w:trPr>
          <w:trHeight w:val="270"/>
        </w:trPr>
        <w:tc>
          <w:tcPr>
            <w:tcW w:w="3604" w:type="dxa"/>
            <w:tcBorders>
              <w:top w:val="nil"/>
              <w:left w:val="nil"/>
              <w:bottom w:val="nil"/>
              <w:right w:val="nil"/>
            </w:tcBorders>
            <w:shd w:val="clear" w:color="auto" w:fill="auto"/>
            <w:hideMark/>
          </w:tcPr>
          <w:p w14:paraId="2229137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1CDC535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A3E7B9E" w14:textId="77777777" w:rsidTr="007C4D8D">
        <w:trPr>
          <w:trHeight w:val="255"/>
        </w:trPr>
        <w:tc>
          <w:tcPr>
            <w:tcW w:w="3604" w:type="dxa"/>
            <w:tcBorders>
              <w:top w:val="nil"/>
              <w:left w:val="nil"/>
              <w:bottom w:val="nil"/>
              <w:right w:val="nil"/>
            </w:tcBorders>
            <w:shd w:val="clear" w:color="auto" w:fill="auto"/>
            <w:hideMark/>
          </w:tcPr>
          <w:p w14:paraId="5C2D1E6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49F5154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C93065" w14:textId="77777777" w:rsidTr="007C4D8D">
        <w:trPr>
          <w:trHeight w:val="255"/>
        </w:trPr>
        <w:tc>
          <w:tcPr>
            <w:tcW w:w="3604" w:type="dxa"/>
            <w:tcBorders>
              <w:top w:val="nil"/>
              <w:left w:val="nil"/>
              <w:bottom w:val="nil"/>
              <w:right w:val="nil"/>
            </w:tcBorders>
            <w:shd w:val="clear" w:color="auto" w:fill="auto"/>
            <w:hideMark/>
          </w:tcPr>
          <w:p w14:paraId="2A193E0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256D866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8925C0" w14:textId="77777777" w:rsidTr="007C4D8D">
        <w:trPr>
          <w:trHeight w:val="255"/>
        </w:trPr>
        <w:tc>
          <w:tcPr>
            <w:tcW w:w="3604" w:type="dxa"/>
            <w:tcBorders>
              <w:top w:val="nil"/>
              <w:left w:val="nil"/>
              <w:bottom w:val="nil"/>
              <w:right w:val="nil"/>
            </w:tcBorders>
            <w:shd w:val="clear" w:color="auto" w:fill="auto"/>
            <w:noWrap/>
            <w:vAlign w:val="bottom"/>
            <w:hideMark/>
          </w:tcPr>
          <w:p w14:paraId="425287E1"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73339FD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BC2686" w:rsidRPr="00B163FA" w14:paraId="2E28878B" w14:textId="77777777" w:rsidTr="007C4D8D">
        <w:trPr>
          <w:trHeight w:val="255"/>
        </w:trPr>
        <w:tc>
          <w:tcPr>
            <w:tcW w:w="3604" w:type="dxa"/>
            <w:tcBorders>
              <w:top w:val="nil"/>
              <w:left w:val="nil"/>
              <w:bottom w:val="nil"/>
              <w:right w:val="nil"/>
            </w:tcBorders>
            <w:shd w:val="clear" w:color="auto" w:fill="auto"/>
            <w:noWrap/>
            <w:vAlign w:val="bottom"/>
            <w:hideMark/>
          </w:tcPr>
          <w:p w14:paraId="0E79F46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77A2732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4259DE" w14:textId="77777777" w:rsidTr="007C4D8D">
        <w:trPr>
          <w:trHeight w:val="255"/>
        </w:trPr>
        <w:tc>
          <w:tcPr>
            <w:tcW w:w="3604" w:type="dxa"/>
            <w:tcBorders>
              <w:top w:val="nil"/>
              <w:left w:val="nil"/>
              <w:bottom w:val="nil"/>
              <w:right w:val="nil"/>
            </w:tcBorders>
            <w:shd w:val="clear" w:color="auto" w:fill="auto"/>
            <w:hideMark/>
          </w:tcPr>
          <w:p w14:paraId="63E4BA62"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801" w:type="dxa"/>
            <w:tcBorders>
              <w:top w:val="nil"/>
              <w:left w:val="single" w:sz="4" w:space="0" w:color="auto"/>
              <w:bottom w:val="single" w:sz="4" w:space="0" w:color="auto"/>
              <w:right w:val="single" w:sz="4" w:space="0" w:color="auto"/>
            </w:tcBorders>
            <w:shd w:val="clear" w:color="auto" w:fill="auto"/>
            <w:hideMark/>
          </w:tcPr>
          <w:p w14:paraId="58CF281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4425A64" w14:textId="77777777" w:rsidTr="007C4D8D">
        <w:trPr>
          <w:trHeight w:val="255"/>
        </w:trPr>
        <w:tc>
          <w:tcPr>
            <w:tcW w:w="3604" w:type="dxa"/>
            <w:tcBorders>
              <w:top w:val="nil"/>
              <w:left w:val="nil"/>
              <w:bottom w:val="nil"/>
              <w:right w:val="nil"/>
            </w:tcBorders>
            <w:shd w:val="clear" w:color="auto" w:fill="auto"/>
            <w:hideMark/>
          </w:tcPr>
          <w:p w14:paraId="727E6D1E"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801" w:type="dxa"/>
            <w:tcBorders>
              <w:top w:val="nil"/>
              <w:left w:val="single" w:sz="4" w:space="0" w:color="auto"/>
              <w:bottom w:val="single" w:sz="4" w:space="0" w:color="auto"/>
              <w:right w:val="single" w:sz="4" w:space="0" w:color="auto"/>
            </w:tcBorders>
            <w:shd w:val="clear" w:color="auto" w:fill="auto"/>
            <w:hideMark/>
          </w:tcPr>
          <w:p w14:paraId="772CFF1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CD12EC6" w14:textId="77777777" w:rsidTr="007C4D8D">
        <w:trPr>
          <w:trHeight w:val="255"/>
        </w:trPr>
        <w:tc>
          <w:tcPr>
            <w:tcW w:w="3604" w:type="dxa"/>
            <w:tcBorders>
              <w:top w:val="nil"/>
              <w:left w:val="nil"/>
              <w:bottom w:val="nil"/>
              <w:right w:val="single" w:sz="4" w:space="0" w:color="auto"/>
            </w:tcBorders>
            <w:shd w:val="clear" w:color="auto" w:fill="auto"/>
            <w:hideMark/>
          </w:tcPr>
          <w:p w14:paraId="509263C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hideMark/>
          </w:tcPr>
          <w:p w14:paraId="1B09AA2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71A9449" w14:textId="77777777" w:rsidTr="007C4D8D">
        <w:trPr>
          <w:trHeight w:val="255"/>
        </w:trPr>
        <w:tc>
          <w:tcPr>
            <w:tcW w:w="3604" w:type="dxa"/>
            <w:tcBorders>
              <w:top w:val="nil"/>
              <w:left w:val="nil"/>
              <w:bottom w:val="nil"/>
              <w:right w:val="nil"/>
            </w:tcBorders>
            <w:shd w:val="clear" w:color="auto" w:fill="auto"/>
            <w:noWrap/>
            <w:vAlign w:val="bottom"/>
            <w:hideMark/>
          </w:tcPr>
          <w:p w14:paraId="5FFC39E5"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6A45E978"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BC2686" w:rsidRPr="00B163FA" w14:paraId="08AD6DE0" w14:textId="77777777" w:rsidTr="007C4D8D">
        <w:trPr>
          <w:trHeight w:val="270"/>
        </w:trPr>
        <w:tc>
          <w:tcPr>
            <w:tcW w:w="3604" w:type="dxa"/>
            <w:tcBorders>
              <w:top w:val="nil"/>
              <w:left w:val="nil"/>
              <w:bottom w:val="nil"/>
              <w:right w:val="nil"/>
            </w:tcBorders>
            <w:shd w:val="clear" w:color="auto" w:fill="auto"/>
            <w:noWrap/>
            <w:vAlign w:val="bottom"/>
            <w:hideMark/>
          </w:tcPr>
          <w:p w14:paraId="71B7796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26B8554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61DC2C7" w14:textId="77777777" w:rsidTr="007C4D8D">
        <w:trPr>
          <w:trHeight w:val="270"/>
        </w:trPr>
        <w:tc>
          <w:tcPr>
            <w:tcW w:w="3604" w:type="dxa"/>
            <w:tcBorders>
              <w:top w:val="nil"/>
              <w:left w:val="nil"/>
              <w:bottom w:val="nil"/>
              <w:right w:val="nil"/>
            </w:tcBorders>
            <w:shd w:val="clear" w:color="auto" w:fill="auto"/>
            <w:hideMark/>
          </w:tcPr>
          <w:p w14:paraId="005CEA5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0797D04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C289F05" w14:textId="77777777" w:rsidTr="007C4D8D">
        <w:trPr>
          <w:trHeight w:val="270"/>
        </w:trPr>
        <w:tc>
          <w:tcPr>
            <w:tcW w:w="3604" w:type="dxa"/>
            <w:tcBorders>
              <w:top w:val="nil"/>
              <w:left w:val="nil"/>
              <w:bottom w:val="nil"/>
              <w:right w:val="nil"/>
            </w:tcBorders>
            <w:shd w:val="clear" w:color="auto" w:fill="auto"/>
            <w:hideMark/>
          </w:tcPr>
          <w:p w14:paraId="1EC6411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801" w:type="dxa"/>
            <w:tcBorders>
              <w:top w:val="nil"/>
              <w:left w:val="single" w:sz="8" w:space="0" w:color="auto"/>
              <w:bottom w:val="single" w:sz="8" w:space="0" w:color="auto"/>
              <w:right w:val="single" w:sz="8" w:space="0" w:color="auto"/>
            </w:tcBorders>
            <w:shd w:val="clear" w:color="auto" w:fill="auto"/>
            <w:hideMark/>
          </w:tcPr>
          <w:p w14:paraId="36BC2D7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02F37BF" w14:textId="77777777" w:rsidTr="007C4D8D">
        <w:trPr>
          <w:trHeight w:val="255"/>
        </w:trPr>
        <w:tc>
          <w:tcPr>
            <w:tcW w:w="3604" w:type="dxa"/>
            <w:tcBorders>
              <w:top w:val="nil"/>
              <w:left w:val="nil"/>
              <w:bottom w:val="nil"/>
              <w:right w:val="single" w:sz="4" w:space="0" w:color="auto"/>
            </w:tcBorders>
            <w:shd w:val="clear" w:color="auto" w:fill="auto"/>
            <w:hideMark/>
          </w:tcPr>
          <w:p w14:paraId="6D696186"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single" w:sz="4" w:space="0" w:color="auto"/>
              <w:left w:val="nil"/>
              <w:bottom w:val="single" w:sz="4" w:space="0" w:color="auto"/>
              <w:right w:val="single" w:sz="4" w:space="0" w:color="auto"/>
            </w:tcBorders>
            <w:shd w:val="clear" w:color="auto" w:fill="auto"/>
            <w:hideMark/>
          </w:tcPr>
          <w:p w14:paraId="7ECF424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DAEB36A" w14:textId="77777777" w:rsidTr="007C4D8D">
        <w:trPr>
          <w:trHeight w:val="270"/>
        </w:trPr>
        <w:tc>
          <w:tcPr>
            <w:tcW w:w="3604" w:type="dxa"/>
            <w:tcBorders>
              <w:top w:val="nil"/>
              <w:left w:val="nil"/>
              <w:bottom w:val="nil"/>
              <w:right w:val="nil"/>
            </w:tcBorders>
            <w:shd w:val="clear" w:color="auto" w:fill="auto"/>
            <w:noWrap/>
            <w:vAlign w:val="bottom"/>
            <w:hideMark/>
          </w:tcPr>
          <w:p w14:paraId="5E7A8801"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1DC084A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BC2686" w:rsidRPr="00B163FA" w14:paraId="2B98DD3E" w14:textId="77777777" w:rsidTr="007C4D8D">
        <w:trPr>
          <w:trHeight w:val="270"/>
        </w:trPr>
        <w:tc>
          <w:tcPr>
            <w:tcW w:w="3604" w:type="dxa"/>
            <w:tcBorders>
              <w:top w:val="nil"/>
              <w:left w:val="nil"/>
              <w:bottom w:val="nil"/>
              <w:right w:val="single" w:sz="4" w:space="0" w:color="auto"/>
            </w:tcBorders>
            <w:shd w:val="clear" w:color="auto" w:fill="auto"/>
            <w:hideMark/>
          </w:tcPr>
          <w:p w14:paraId="3225F02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747AF1B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AC64BD3" w14:textId="77777777" w:rsidTr="007C4D8D">
        <w:trPr>
          <w:trHeight w:val="270"/>
        </w:trPr>
        <w:tc>
          <w:tcPr>
            <w:tcW w:w="3604" w:type="dxa"/>
            <w:tcBorders>
              <w:top w:val="nil"/>
              <w:left w:val="nil"/>
              <w:bottom w:val="nil"/>
              <w:right w:val="nil"/>
            </w:tcBorders>
            <w:shd w:val="clear" w:color="auto" w:fill="auto"/>
            <w:hideMark/>
          </w:tcPr>
          <w:p w14:paraId="226C577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3165003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99F2F7F" w14:textId="77777777" w:rsidTr="007C4D8D">
        <w:trPr>
          <w:trHeight w:val="270"/>
        </w:trPr>
        <w:tc>
          <w:tcPr>
            <w:tcW w:w="3604" w:type="dxa"/>
            <w:tcBorders>
              <w:top w:val="nil"/>
              <w:left w:val="nil"/>
              <w:bottom w:val="nil"/>
              <w:right w:val="nil"/>
            </w:tcBorders>
            <w:shd w:val="clear" w:color="auto" w:fill="auto"/>
            <w:hideMark/>
          </w:tcPr>
          <w:p w14:paraId="74578B3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801" w:type="dxa"/>
            <w:tcBorders>
              <w:top w:val="nil"/>
              <w:left w:val="single" w:sz="8" w:space="0" w:color="auto"/>
              <w:bottom w:val="single" w:sz="8" w:space="0" w:color="auto"/>
              <w:right w:val="single" w:sz="8" w:space="0" w:color="auto"/>
            </w:tcBorders>
            <w:shd w:val="clear" w:color="auto" w:fill="auto"/>
            <w:hideMark/>
          </w:tcPr>
          <w:p w14:paraId="5D845AE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22D3727" w14:textId="77777777" w:rsidTr="007C4D8D">
        <w:trPr>
          <w:trHeight w:val="270"/>
        </w:trPr>
        <w:tc>
          <w:tcPr>
            <w:tcW w:w="3604" w:type="dxa"/>
            <w:tcBorders>
              <w:top w:val="nil"/>
              <w:left w:val="nil"/>
              <w:bottom w:val="nil"/>
              <w:right w:val="nil"/>
            </w:tcBorders>
            <w:shd w:val="clear" w:color="auto" w:fill="auto"/>
            <w:hideMark/>
          </w:tcPr>
          <w:p w14:paraId="2AEDF91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067A056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573B874" w14:textId="77777777" w:rsidTr="007C4D8D">
        <w:trPr>
          <w:trHeight w:val="270"/>
        </w:trPr>
        <w:tc>
          <w:tcPr>
            <w:tcW w:w="3604" w:type="dxa"/>
            <w:tcBorders>
              <w:top w:val="nil"/>
              <w:left w:val="nil"/>
              <w:bottom w:val="nil"/>
              <w:right w:val="nil"/>
            </w:tcBorders>
            <w:shd w:val="clear" w:color="auto" w:fill="auto"/>
            <w:hideMark/>
          </w:tcPr>
          <w:p w14:paraId="6BA98FA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62F82A1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7DCC4EF" w14:textId="77777777" w:rsidTr="007C4D8D">
        <w:trPr>
          <w:trHeight w:val="270"/>
        </w:trPr>
        <w:tc>
          <w:tcPr>
            <w:tcW w:w="3604" w:type="dxa"/>
            <w:tcBorders>
              <w:top w:val="nil"/>
              <w:left w:val="nil"/>
              <w:bottom w:val="nil"/>
              <w:right w:val="nil"/>
            </w:tcBorders>
            <w:shd w:val="clear" w:color="auto" w:fill="auto"/>
            <w:hideMark/>
          </w:tcPr>
          <w:p w14:paraId="23781CE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51F9667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55E23E" w14:textId="77777777" w:rsidTr="007C4D8D">
        <w:trPr>
          <w:trHeight w:val="270"/>
        </w:trPr>
        <w:tc>
          <w:tcPr>
            <w:tcW w:w="3604" w:type="dxa"/>
            <w:tcBorders>
              <w:top w:val="nil"/>
              <w:left w:val="nil"/>
              <w:bottom w:val="nil"/>
              <w:right w:val="nil"/>
            </w:tcBorders>
            <w:shd w:val="clear" w:color="auto" w:fill="auto"/>
            <w:hideMark/>
          </w:tcPr>
          <w:p w14:paraId="1B7BFFA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7F0AB88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623591D" w14:textId="77777777" w:rsidTr="007C4D8D">
        <w:trPr>
          <w:trHeight w:val="277"/>
        </w:trPr>
        <w:tc>
          <w:tcPr>
            <w:tcW w:w="3604" w:type="dxa"/>
            <w:tcBorders>
              <w:top w:val="nil"/>
              <w:left w:val="nil"/>
              <w:bottom w:val="nil"/>
              <w:right w:val="nil"/>
            </w:tcBorders>
            <w:shd w:val="clear" w:color="auto" w:fill="auto"/>
            <w:hideMark/>
          </w:tcPr>
          <w:p w14:paraId="4ED53E36"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801" w:type="dxa"/>
            <w:tcBorders>
              <w:top w:val="nil"/>
              <w:left w:val="single" w:sz="4" w:space="0" w:color="auto"/>
              <w:bottom w:val="single" w:sz="4" w:space="0" w:color="auto"/>
              <w:right w:val="single" w:sz="4" w:space="0" w:color="auto"/>
            </w:tcBorders>
            <w:shd w:val="clear" w:color="auto" w:fill="auto"/>
            <w:hideMark/>
          </w:tcPr>
          <w:p w14:paraId="65C087B7"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61FC774A" w14:textId="77777777" w:rsidTr="007C4D8D">
        <w:trPr>
          <w:trHeight w:val="255"/>
        </w:trPr>
        <w:tc>
          <w:tcPr>
            <w:tcW w:w="3604" w:type="dxa"/>
            <w:tcBorders>
              <w:top w:val="nil"/>
              <w:left w:val="nil"/>
              <w:bottom w:val="nil"/>
              <w:right w:val="single" w:sz="4" w:space="0" w:color="auto"/>
            </w:tcBorders>
            <w:shd w:val="clear" w:color="auto" w:fill="auto"/>
            <w:hideMark/>
          </w:tcPr>
          <w:p w14:paraId="351E7B0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single" w:sz="4" w:space="0" w:color="auto"/>
              <w:right w:val="single" w:sz="4" w:space="0" w:color="auto"/>
            </w:tcBorders>
            <w:shd w:val="clear" w:color="auto" w:fill="auto"/>
            <w:hideMark/>
          </w:tcPr>
          <w:p w14:paraId="6D61F4E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F60A951" w14:textId="77777777" w:rsidTr="007C4D8D">
        <w:trPr>
          <w:trHeight w:val="255"/>
        </w:trPr>
        <w:tc>
          <w:tcPr>
            <w:tcW w:w="3604" w:type="dxa"/>
            <w:tcBorders>
              <w:top w:val="nil"/>
              <w:left w:val="nil"/>
              <w:bottom w:val="nil"/>
              <w:right w:val="single" w:sz="4" w:space="0" w:color="auto"/>
            </w:tcBorders>
            <w:shd w:val="clear" w:color="auto" w:fill="auto"/>
            <w:hideMark/>
          </w:tcPr>
          <w:p w14:paraId="2D792F05"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801" w:type="dxa"/>
            <w:tcBorders>
              <w:top w:val="nil"/>
              <w:left w:val="nil"/>
              <w:bottom w:val="single" w:sz="4" w:space="0" w:color="auto"/>
              <w:right w:val="single" w:sz="4" w:space="0" w:color="auto"/>
            </w:tcBorders>
            <w:shd w:val="clear" w:color="auto" w:fill="auto"/>
            <w:hideMark/>
          </w:tcPr>
          <w:p w14:paraId="1D0DA43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4F6CB29" w14:textId="77777777" w:rsidTr="007C4D8D">
        <w:trPr>
          <w:trHeight w:val="255"/>
        </w:trPr>
        <w:tc>
          <w:tcPr>
            <w:tcW w:w="3604" w:type="dxa"/>
            <w:tcBorders>
              <w:top w:val="nil"/>
              <w:left w:val="nil"/>
              <w:bottom w:val="nil"/>
              <w:right w:val="nil"/>
            </w:tcBorders>
            <w:shd w:val="clear" w:color="auto" w:fill="auto"/>
            <w:hideMark/>
          </w:tcPr>
          <w:p w14:paraId="2A4C672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801" w:type="dxa"/>
            <w:tcBorders>
              <w:top w:val="nil"/>
              <w:left w:val="single" w:sz="4" w:space="0" w:color="auto"/>
              <w:bottom w:val="single" w:sz="4" w:space="0" w:color="auto"/>
              <w:right w:val="single" w:sz="4" w:space="0" w:color="auto"/>
            </w:tcBorders>
            <w:shd w:val="clear" w:color="auto" w:fill="auto"/>
            <w:hideMark/>
          </w:tcPr>
          <w:p w14:paraId="501D73F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E6BDAE1" w14:textId="77777777" w:rsidTr="007C4D8D">
        <w:trPr>
          <w:trHeight w:val="255"/>
        </w:trPr>
        <w:tc>
          <w:tcPr>
            <w:tcW w:w="3604" w:type="dxa"/>
            <w:tcBorders>
              <w:top w:val="nil"/>
              <w:left w:val="nil"/>
              <w:bottom w:val="nil"/>
              <w:right w:val="nil"/>
            </w:tcBorders>
            <w:shd w:val="clear" w:color="auto" w:fill="auto"/>
            <w:hideMark/>
          </w:tcPr>
          <w:p w14:paraId="5ADCA41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801" w:type="dxa"/>
            <w:tcBorders>
              <w:top w:val="nil"/>
              <w:left w:val="single" w:sz="4" w:space="0" w:color="auto"/>
              <w:bottom w:val="single" w:sz="4" w:space="0" w:color="auto"/>
              <w:right w:val="single" w:sz="4" w:space="0" w:color="auto"/>
            </w:tcBorders>
            <w:shd w:val="clear" w:color="auto" w:fill="auto"/>
            <w:hideMark/>
          </w:tcPr>
          <w:p w14:paraId="5D90933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0384A0D" w14:textId="77777777" w:rsidTr="007C4D8D">
        <w:trPr>
          <w:trHeight w:val="255"/>
        </w:trPr>
        <w:tc>
          <w:tcPr>
            <w:tcW w:w="3604" w:type="dxa"/>
            <w:tcBorders>
              <w:top w:val="nil"/>
              <w:left w:val="nil"/>
              <w:bottom w:val="nil"/>
              <w:right w:val="nil"/>
            </w:tcBorders>
            <w:shd w:val="clear" w:color="auto" w:fill="auto"/>
            <w:hideMark/>
          </w:tcPr>
          <w:p w14:paraId="5AB8AAE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801" w:type="dxa"/>
            <w:tcBorders>
              <w:top w:val="nil"/>
              <w:left w:val="single" w:sz="4" w:space="0" w:color="auto"/>
              <w:bottom w:val="single" w:sz="4" w:space="0" w:color="auto"/>
              <w:right w:val="single" w:sz="4" w:space="0" w:color="auto"/>
            </w:tcBorders>
            <w:shd w:val="clear" w:color="auto" w:fill="auto"/>
            <w:hideMark/>
          </w:tcPr>
          <w:p w14:paraId="798220FC"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135B8CE" w14:textId="77777777" w:rsidTr="007C4D8D">
        <w:trPr>
          <w:trHeight w:val="255"/>
        </w:trPr>
        <w:tc>
          <w:tcPr>
            <w:tcW w:w="3604" w:type="dxa"/>
            <w:tcBorders>
              <w:top w:val="nil"/>
              <w:left w:val="nil"/>
              <w:bottom w:val="nil"/>
              <w:right w:val="nil"/>
            </w:tcBorders>
            <w:shd w:val="clear" w:color="auto" w:fill="auto"/>
            <w:hideMark/>
          </w:tcPr>
          <w:p w14:paraId="5A7D9AC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801" w:type="dxa"/>
            <w:tcBorders>
              <w:top w:val="nil"/>
              <w:left w:val="single" w:sz="4" w:space="0" w:color="auto"/>
              <w:bottom w:val="single" w:sz="4" w:space="0" w:color="auto"/>
              <w:right w:val="single" w:sz="4" w:space="0" w:color="auto"/>
            </w:tcBorders>
            <w:shd w:val="clear" w:color="auto" w:fill="auto"/>
            <w:hideMark/>
          </w:tcPr>
          <w:p w14:paraId="1FA7BE2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C535C83" w14:textId="77777777" w:rsidTr="007C4D8D">
        <w:trPr>
          <w:trHeight w:val="255"/>
        </w:trPr>
        <w:tc>
          <w:tcPr>
            <w:tcW w:w="3604" w:type="dxa"/>
            <w:tcBorders>
              <w:top w:val="nil"/>
              <w:left w:val="nil"/>
              <w:bottom w:val="nil"/>
              <w:right w:val="nil"/>
            </w:tcBorders>
            <w:shd w:val="clear" w:color="auto" w:fill="auto"/>
            <w:hideMark/>
          </w:tcPr>
          <w:p w14:paraId="04FF6EE3"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801" w:type="dxa"/>
            <w:tcBorders>
              <w:top w:val="nil"/>
              <w:left w:val="single" w:sz="4" w:space="0" w:color="auto"/>
              <w:bottom w:val="single" w:sz="4" w:space="0" w:color="auto"/>
              <w:right w:val="single" w:sz="4" w:space="0" w:color="auto"/>
            </w:tcBorders>
            <w:shd w:val="clear" w:color="auto" w:fill="auto"/>
            <w:hideMark/>
          </w:tcPr>
          <w:p w14:paraId="564DA8D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728456F" w14:textId="77777777" w:rsidTr="007C4D8D">
        <w:trPr>
          <w:trHeight w:val="255"/>
        </w:trPr>
        <w:tc>
          <w:tcPr>
            <w:tcW w:w="3604" w:type="dxa"/>
            <w:tcBorders>
              <w:top w:val="nil"/>
              <w:left w:val="nil"/>
              <w:bottom w:val="nil"/>
              <w:right w:val="nil"/>
            </w:tcBorders>
            <w:shd w:val="clear" w:color="auto" w:fill="auto"/>
            <w:hideMark/>
          </w:tcPr>
          <w:p w14:paraId="2510F9B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801" w:type="dxa"/>
            <w:tcBorders>
              <w:top w:val="nil"/>
              <w:left w:val="single" w:sz="4" w:space="0" w:color="auto"/>
              <w:bottom w:val="single" w:sz="4" w:space="0" w:color="auto"/>
              <w:right w:val="single" w:sz="4" w:space="0" w:color="auto"/>
            </w:tcBorders>
            <w:shd w:val="clear" w:color="auto" w:fill="auto"/>
            <w:hideMark/>
          </w:tcPr>
          <w:p w14:paraId="1748992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AD39A61" w14:textId="77777777" w:rsidTr="007C4D8D">
        <w:trPr>
          <w:trHeight w:val="255"/>
        </w:trPr>
        <w:tc>
          <w:tcPr>
            <w:tcW w:w="3604" w:type="dxa"/>
            <w:tcBorders>
              <w:top w:val="nil"/>
              <w:left w:val="nil"/>
              <w:bottom w:val="nil"/>
              <w:right w:val="single" w:sz="4" w:space="0" w:color="auto"/>
            </w:tcBorders>
            <w:shd w:val="clear" w:color="auto" w:fill="auto"/>
            <w:hideMark/>
          </w:tcPr>
          <w:p w14:paraId="3EFC8C1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hideMark/>
          </w:tcPr>
          <w:p w14:paraId="799817B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9A1B77" w14:paraId="3A103E17" w14:textId="77777777" w:rsidTr="007C4D8D">
        <w:trPr>
          <w:trHeight w:val="270"/>
        </w:trPr>
        <w:tc>
          <w:tcPr>
            <w:tcW w:w="3604" w:type="dxa"/>
            <w:tcBorders>
              <w:top w:val="nil"/>
              <w:left w:val="nil"/>
              <w:bottom w:val="nil"/>
              <w:right w:val="nil"/>
            </w:tcBorders>
            <w:shd w:val="clear" w:color="auto" w:fill="auto"/>
            <w:noWrap/>
            <w:vAlign w:val="bottom"/>
            <w:hideMark/>
          </w:tcPr>
          <w:p w14:paraId="02D66AA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bottom"/>
            <w:hideMark/>
          </w:tcPr>
          <w:p w14:paraId="76C68CB0" w14:textId="33554822" w:rsidR="00BC2686" w:rsidRPr="009A1B77" w:rsidRDefault="00BC2686" w:rsidP="00A44647">
            <w:pPr>
              <w:spacing w:after="0" w:line="240" w:lineRule="auto"/>
              <w:jc w:val="center"/>
              <w:rPr>
                <w:rFonts w:ascii="Tahoma" w:eastAsia="Times New Roman" w:hAnsi="Tahoma" w:cs="Tahoma"/>
                <w:b/>
                <w:bCs/>
                <w:strike/>
                <w:color w:val="FF0000"/>
              </w:rPr>
            </w:pPr>
          </w:p>
        </w:tc>
      </w:tr>
      <w:tr w:rsidR="00BC2686" w:rsidRPr="00B163FA" w14:paraId="7D57AA01" w14:textId="77777777" w:rsidTr="007C4D8D">
        <w:trPr>
          <w:trHeight w:val="270"/>
        </w:trPr>
        <w:tc>
          <w:tcPr>
            <w:tcW w:w="3604" w:type="dxa"/>
            <w:tcBorders>
              <w:top w:val="nil"/>
              <w:left w:val="nil"/>
              <w:bottom w:val="nil"/>
              <w:right w:val="nil"/>
            </w:tcBorders>
            <w:shd w:val="clear" w:color="auto" w:fill="auto"/>
            <w:hideMark/>
          </w:tcPr>
          <w:p w14:paraId="1C2AD665"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Наименование подразделения </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326F929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9B7E80E" w14:textId="77777777" w:rsidTr="007C4D8D">
        <w:trPr>
          <w:trHeight w:val="270"/>
        </w:trPr>
        <w:tc>
          <w:tcPr>
            <w:tcW w:w="3604" w:type="dxa"/>
            <w:tcBorders>
              <w:top w:val="nil"/>
              <w:left w:val="nil"/>
              <w:bottom w:val="nil"/>
              <w:right w:val="nil"/>
            </w:tcBorders>
            <w:shd w:val="clear" w:color="auto" w:fill="auto"/>
            <w:noWrap/>
            <w:vAlign w:val="bottom"/>
            <w:hideMark/>
          </w:tcPr>
          <w:p w14:paraId="2721F1E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Ответственный сотрудник:</w:t>
            </w:r>
          </w:p>
        </w:tc>
        <w:tc>
          <w:tcPr>
            <w:tcW w:w="5801" w:type="dxa"/>
            <w:tcBorders>
              <w:top w:val="nil"/>
              <w:left w:val="single" w:sz="8" w:space="0" w:color="auto"/>
              <w:bottom w:val="single" w:sz="8" w:space="0" w:color="auto"/>
              <w:right w:val="single" w:sz="8" w:space="0" w:color="auto"/>
            </w:tcBorders>
            <w:shd w:val="clear" w:color="auto" w:fill="auto"/>
            <w:hideMark/>
          </w:tcPr>
          <w:p w14:paraId="5C4B242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C076A8C" w14:textId="77777777" w:rsidTr="007C4D8D">
        <w:trPr>
          <w:trHeight w:val="270"/>
        </w:trPr>
        <w:tc>
          <w:tcPr>
            <w:tcW w:w="3604" w:type="dxa"/>
            <w:tcBorders>
              <w:top w:val="nil"/>
              <w:left w:val="nil"/>
              <w:bottom w:val="nil"/>
              <w:right w:val="nil"/>
            </w:tcBorders>
            <w:shd w:val="clear" w:color="auto" w:fill="auto"/>
            <w:hideMark/>
          </w:tcPr>
          <w:p w14:paraId="2F4E37C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фамилия, имя, отчество</w:t>
            </w:r>
          </w:p>
        </w:tc>
        <w:tc>
          <w:tcPr>
            <w:tcW w:w="5801" w:type="dxa"/>
            <w:tcBorders>
              <w:top w:val="nil"/>
              <w:left w:val="single" w:sz="8" w:space="0" w:color="auto"/>
              <w:bottom w:val="single" w:sz="8" w:space="0" w:color="auto"/>
              <w:right w:val="single" w:sz="8" w:space="0" w:color="auto"/>
            </w:tcBorders>
            <w:shd w:val="clear" w:color="auto" w:fill="auto"/>
            <w:hideMark/>
          </w:tcPr>
          <w:p w14:paraId="66BEAD3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55D9457" w14:textId="77777777" w:rsidTr="007C4D8D">
        <w:trPr>
          <w:trHeight w:val="270"/>
        </w:trPr>
        <w:tc>
          <w:tcPr>
            <w:tcW w:w="3604" w:type="dxa"/>
            <w:tcBorders>
              <w:top w:val="nil"/>
              <w:left w:val="nil"/>
              <w:bottom w:val="nil"/>
              <w:right w:val="nil"/>
            </w:tcBorders>
            <w:shd w:val="clear" w:color="auto" w:fill="auto"/>
            <w:hideMark/>
          </w:tcPr>
          <w:p w14:paraId="038F61B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телефон</w:t>
            </w:r>
          </w:p>
        </w:tc>
        <w:tc>
          <w:tcPr>
            <w:tcW w:w="5801" w:type="dxa"/>
            <w:tcBorders>
              <w:top w:val="nil"/>
              <w:left w:val="single" w:sz="8" w:space="0" w:color="auto"/>
              <w:bottom w:val="single" w:sz="8" w:space="0" w:color="auto"/>
              <w:right w:val="single" w:sz="8" w:space="0" w:color="auto"/>
            </w:tcBorders>
            <w:shd w:val="clear" w:color="auto" w:fill="auto"/>
            <w:hideMark/>
          </w:tcPr>
          <w:p w14:paraId="2EA46FB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01FF7D6" w14:textId="77777777" w:rsidTr="007C4D8D">
        <w:trPr>
          <w:trHeight w:val="255"/>
        </w:trPr>
        <w:tc>
          <w:tcPr>
            <w:tcW w:w="3604" w:type="dxa"/>
            <w:tcBorders>
              <w:top w:val="nil"/>
              <w:left w:val="nil"/>
              <w:bottom w:val="nil"/>
              <w:right w:val="nil"/>
            </w:tcBorders>
            <w:shd w:val="clear" w:color="auto" w:fill="auto"/>
            <w:hideMark/>
          </w:tcPr>
          <w:p w14:paraId="2210D2E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7A77C72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E17F26E" w14:textId="77777777" w:rsidTr="007C4D8D">
        <w:trPr>
          <w:trHeight w:val="255"/>
        </w:trPr>
        <w:tc>
          <w:tcPr>
            <w:tcW w:w="3604" w:type="dxa"/>
            <w:tcBorders>
              <w:top w:val="nil"/>
              <w:left w:val="nil"/>
              <w:bottom w:val="nil"/>
              <w:right w:val="nil"/>
            </w:tcBorders>
            <w:shd w:val="clear" w:color="auto" w:fill="auto"/>
            <w:noWrap/>
            <w:vAlign w:val="bottom"/>
            <w:hideMark/>
          </w:tcPr>
          <w:p w14:paraId="4573B079"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0245E2BC"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BD4650D" w14:textId="77777777" w:rsidTr="007C4D8D">
        <w:trPr>
          <w:trHeight w:val="255"/>
        </w:trPr>
        <w:tc>
          <w:tcPr>
            <w:tcW w:w="9405" w:type="dxa"/>
            <w:gridSpan w:val="2"/>
            <w:tcBorders>
              <w:top w:val="nil"/>
              <w:left w:val="nil"/>
              <w:bottom w:val="nil"/>
              <w:right w:val="nil"/>
            </w:tcBorders>
            <w:shd w:val="clear" w:color="auto" w:fill="auto"/>
            <w:vAlign w:val="center"/>
            <w:hideMark/>
          </w:tcPr>
          <w:p w14:paraId="07BC3F48"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BC2686" w:rsidRPr="00B163FA" w14:paraId="0CEE2ABB" w14:textId="77777777" w:rsidTr="007C4D8D">
        <w:trPr>
          <w:trHeight w:val="255"/>
        </w:trPr>
        <w:tc>
          <w:tcPr>
            <w:tcW w:w="3604" w:type="dxa"/>
            <w:tcBorders>
              <w:top w:val="nil"/>
              <w:left w:val="nil"/>
              <w:bottom w:val="nil"/>
              <w:right w:val="nil"/>
            </w:tcBorders>
            <w:shd w:val="clear" w:color="auto" w:fill="auto"/>
            <w:vAlign w:val="center"/>
            <w:hideMark/>
          </w:tcPr>
          <w:p w14:paraId="7E3590E4"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801" w:type="dxa"/>
            <w:tcBorders>
              <w:top w:val="nil"/>
              <w:left w:val="nil"/>
              <w:bottom w:val="nil"/>
              <w:right w:val="nil"/>
            </w:tcBorders>
            <w:shd w:val="clear" w:color="auto" w:fill="auto"/>
            <w:vAlign w:val="center"/>
            <w:hideMark/>
          </w:tcPr>
          <w:p w14:paraId="68046D9E"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BC2686" w:rsidRPr="00B163FA" w14:paraId="5C06612D" w14:textId="77777777" w:rsidTr="007C4D8D">
        <w:trPr>
          <w:trHeight w:val="255"/>
        </w:trPr>
        <w:tc>
          <w:tcPr>
            <w:tcW w:w="3604" w:type="dxa"/>
            <w:tcBorders>
              <w:top w:val="nil"/>
              <w:left w:val="nil"/>
              <w:bottom w:val="nil"/>
              <w:right w:val="nil"/>
            </w:tcBorders>
            <w:shd w:val="clear" w:color="auto" w:fill="auto"/>
            <w:noWrap/>
            <w:vAlign w:val="bottom"/>
            <w:hideMark/>
          </w:tcPr>
          <w:p w14:paraId="27EA03BA" w14:textId="77777777" w:rsidR="00BC2686" w:rsidRPr="00B163FA" w:rsidRDefault="00BC2686" w:rsidP="00A44647">
            <w:pPr>
              <w:spacing w:after="0" w:line="240" w:lineRule="auto"/>
              <w:rPr>
                <w:rFonts w:ascii="Tahoma" w:eastAsia="Times New Roman" w:hAnsi="Tahoma" w:cs="Tahoma"/>
                <w:b/>
                <w:bCs/>
              </w:rPr>
            </w:pPr>
          </w:p>
        </w:tc>
        <w:tc>
          <w:tcPr>
            <w:tcW w:w="5801" w:type="dxa"/>
            <w:tcBorders>
              <w:top w:val="nil"/>
              <w:left w:val="nil"/>
              <w:bottom w:val="nil"/>
              <w:right w:val="nil"/>
            </w:tcBorders>
            <w:shd w:val="clear" w:color="auto" w:fill="auto"/>
            <w:noWrap/>
            <w:vAlign w:val="bottom"/>
            <w:hideMark/>
          </w:tcPr>
          <w:p w14:paraId="579DCE76" w14:textId="77777777" w:rsidR="00BC2686" w:rsidRPr="00B163FA" w:rsidRDefault="00BC2686" w:rsidP="00A44647">
            <w:pPr>
              <w:spacing w:after="0" w:line="240" w:lineRule="auto"/>
              <w:jc w:val="center"/>
              <w:rPr>
                <w:rFonts w:ascii="Tahoma" w:eastAsia="Times New Roman" w:hAnsi="Tahoma" w:cs="Tahoma"/>
              </w:rPr>
            </w:pPr>
          </w:p>
        </w:tc>
      </w:tr>
      <w:tr w:rsidR="00BC2686" w:rsidRPr="00B163FA" w14:paraId="144FD3FB" w14:textId="77777777" w:rsidTr="007C4D8D">
        <w:trPr>
          <w:trHeight w:val="270"/>
        </w:trPr>
        <w:tc>
          <w:tcPr>
            <w:tcW w:w="3604" w:type="dxa"/>
            <w:tcBorders>
              <w:top w:val="nil"/>
              <w:left w:val="nil"/>
              <w:bottom w:val="nil"/>
              <w:right w:val="nil"/>
            </w:tcBorders>
            <w:shd w:val="clear" w:color="auto" w:fill="auto"/>
            <w:noWrap/>
            <w:vAlign w:val="center"/>
            <w:hideMark/>
          </w:tcPr>
          <w:p w14:paraId="7BCAF32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center"/>
            <w:hideMark/>
          </w:tcPr>
          <w:p w14:paraId="33DF306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BC2686" w:rsidRPr="00B163FA" w14:paraId="29B3BD6D" w14:textId="77777777" w:rsidTr="007C4D8D">
        <w:trPr>
          <w:trHeight w:val="270"/>
        </w:trPr>
        <w:tc>
          <w:tcPr>
            <w:tcW w:w="3604" w:type="dxa"/>
            <w:tcBorders>
              <w:top w:val="nil"/>
              <w:left w:val="nil"/>
              <w:bottom w:val="nil"/>
              <w:right w:val="nil"/>
            </w:tcBorders>
            <w:shd w:val="clear" w:color="auto" w:fill="auto"/>
            <w:hideMark/>
          </w:tcPr>
          <w:p w14:paraId="5583F66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290024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17BE733" w14:textId="77777777" w:rsidTr="007C4D8D">
        <w:trPr>
          <w:trHeight w:val="270"/>
        </w:trPr>
        <w:tc>
          <w:tcPr>
            <w:tcW w:w="3604" w:type="dxa"/>
            <w:tcBorders>
              <w:top w:val="nil"/>
              <w:left w:val="nil"/>
              <w:bottom w:val="nil"/>
              <w:right w:val="nil"/>
            </w:tcBorders>
            <w:shd w:val="clear" w:color="auto" w:fill="auto"/>
            <w:hideMark/>
          </w:tcPr>
          <w:p w14:paraId="6F76C67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801" w:type="dxa"/>
            <w:tcBorders>
              <w:top w:val="nil"/>
              <w:left w:val="single" w:sz="8" w:space="0" w:color="auto"/>
              <w:bottom w:val="single" w:sz="8" w:space="0" w:color="auto"/>
              <w:right w:val="single" w:sz="8" w:space="0" w:color="auto"/>
            </w:tcBorders>
            <w:shd w:val="clear" w:color="auto" w:fill="auto"/>
            <w:hideMark/>
          </w:tcPr>
          <w:p w14:paraId="3AA8316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82E7B8E" w14:textId="77777777" w:rsidTr="007C4D8D">
        <w:trPr>
          <w:trHeight w:val="255"/>
        </w:trPr>
        <w:tc>
          <w:tcPr>
            <w:tcW w:w="3604" w:type="dxa"/>
            <w:tcBorders>
              <w:top w:val="nil"/>
              <w:left w:val="nil"/>
              <w:bottom w:val="nil"/>
              <w:right w:val="nil"/>
            </w:tcBorders>
            <w:shd w:val="clear" w:color="auto" w:fill="auto"/>
            <w:hideMark/>
          </w:tcPr>
          <w:p w14:paraId="696184DD"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5D32FD5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C6973D8" w14:textId="77777777" w:rsidTr="007C4D8D">
        <w:trPr>
          <w:trHeight w:val="255"/>
        </w:trPr>
        <w:tc>
          <w:tcPr>
            <w:tcW w:w="3604" w:type="dxa"/>
            <w:tcBorders>
              <w:top w:val="nil"/>
              <w:left w:val="nil"/>
              <w:bottom w:val="nil"/>
              <w:right w:val="nil"/>
            </w:tcBorders>
            <w:shd w:val="clear" w:color="auto" w:fill="auto"/>
          </w:tcPr>
          <w:p w14:paraId="7A46B4D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0594E6DE"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CA968C0" w14:textId="77777777" w:rsidTr="007C4D8D">
        <w:trPr>
          <w:trHeight w:val="255"/>
        </w:trPr>
        <w:tc>
          <w:tcPr>
            <w:tcW w:w="3604" w:type="dxa"/>
            <w:tcBorders>
              <w:top w:val="nil"/>
              <w:left w:val="nil"/>
              <w:bottom w:val="nil"/>
              <w:right w:val="nil"/>
            </w:tcBorders>
            <w:shd w:val="clear" w:color="auto" w:fill="auto"/>
          </w:tcPr>
          <w:p w14:paraId="348DEADA"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43778EA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DF3FBAF" w14:textId="77777777" w:rsidTr="007C4D8D">
        <w:trPr>
          <w:trHeight w:val="255"/>
        </w:trPr>
        <w:tc>
          <w:tcPr>
            <w:tcW w:w="3604" w:type="dxa"/>
            <w:tcBorders>
              <w:top w:val="nil"/>
              <w:left w:val="nil"/>
              <w:bottom w:val="nil"/>
              <w:right w:val="nil"/>
            </w:tcBorders>
            <w:shd w:val="clear" w:color="auto" w:fill="auto"/>
          </w:tcPr>
          <w:p w14:paraId="6A2468C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single" w:sz="4" w:space="0" w:color="auto"/>
              <w:left w:val="single" w:sz="4" w:space="0" w:color="auto"/>
              <w:bottom w:val="single" w:sz="4" w:space="0" w:color="auto"/>
              <w:right w:val="single" w:sz="4" w:space="0" w:color="auto"/>
            </w:tcBorders>
            <w:shd w:val="clear" w:color="auto" w:fill="auto"/>
          </w:tcPr>
          <w:p w14:paraId="11D4DB76"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2328EE4E" w14:textId="77777777" w:rsidTr="007C4D8D">
        <w:trPr>
          <w:trHeight w:val="270"/>
        </w:trPr>
        <w:tc>
          <w:tcPr>
            <w:tcW w:w="3604" w:type="dxa"/>
            <w:tcBorders>
              <w:top w:val="nil"/>
              <w:left w:val="nil"/>
              <w:bottom w:val="nil"/>
              <w:right w:val="nil"/>
            </w:tcBorders>
            <w:shd w:val="clear" w:color="auto" w:fill="auto"/>
            <w:noWrap/>
            <w:vAlign w:val="center"/>
            <w:hideMark/>
          </w:tcPr>
          <w:p w14:paraId="040B3CCC"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3E2817E1"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38A4AF28" w14:textId="77777777" w:rsidTr="007C4D8D">
        <w:trPr>
          <w:trHeight w:val="255"/>
        </w:trPr>
        <w:tc>
          <w:tcPr>
            <w:tcW w:w="3604" w:type="dxa"/>
            <w:tcBorders>
              <w:top w:val="nil"/>
              <w:left w:val="nil"/>
              <w:bottom w:val="nil"/>
              <w:right w:val="nil"/>
            </w:tcBorders>
            <w:shd w:val="clear" w:color="auto" w:fill="auto"/>
          </w:tcPr>
          <w:p w14:paraId="744AD876"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801" w:type="dxa"/>
            <w:tcBorders>
              <w:top w:val="nil"/>
              <w:left w:val="single" w:sz="4" w:space="0" w:color="auto"/>
              <w:bottom w:val="single" w:sz="4" w:space="0" w:color="auto"/>
              <w:right w:val="single" w:sz="4" w:space="0" w:color="auto"/>
            </w:tcBorders>
            <w:shd w:val="clear" w:color="auto" w:fill="auto"/>
          </w:tcPr>
          <w:p w14:paraId="765F148F"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1121025" w14:textId="77777777" w:rsidTr="007C4D8D">
        <w:trPr>
          <w:trHeight w:val="255"/>
        </w:trPr>
        <w:tc>
          <w:tcPr>
            <w:tcW w:w="3604" w:type="dxa"/>
            <w:tcBorders>
              <w:top w:val="nil"/>
              <w:left w:val="nil"/>
              <w:bottom w:val="nil"/>
              <w:right w:val="nil"/>
            </w:tcBorders>
            <w:shd w:val="clear" w:color="auto" w:fill="auto"/>
          </w:tcPr>
          <w:p w14:paraId="20E05917"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801" w:type="dxa"/>
            <w:tcBorders>
              <w:top w:val="nil"/>
              <w:left w:val="single" w:sz="4" w:space="0" w:color="auto"/>
              <w:bottom w:val="single" w:sz="4" w:space="0" w:color="auto"/>
              <w:right w:val="single" w:sz="4" w:space="0" w:color="auto"/>
            </w:tcBorders>
            <w:shd w:val="clear" w:color="auto" w:fill="auto"/>
          </w:tcPr>
          <w:p w14:paraId="59C68CB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4135AC9" w14:textId="77777777" w:rsidTr="007C4D8D">
        <w:trPr>
          <w:trHeight w:val="255"/>
        </w:trPr>
        <w:tc>
          <w:tcPr>
            <w:tcW w:w="3604" w:type="dxa"/>
            <w:tcBorders>
              <w:top w:val="nil"/>
              <w:left w:val="nil"/>
              <w:bottom w:val="nil"/>
              <w:right w:val="nil"/>
            </w:tcBorders>
            <w:shd w:val="clear" w:color="auto" w:fill="auto"/>
            <w:hideMark/>
          </w:tcPr>
          <w:p w14:paraId="1D021AF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801" w:type="dxa"/>
            <w:tcBorders>
              <w:top w:val="nil"/>
              <w:left w:val="single" w:sz="4" w:space="0" w:color="auto"/>
              <w:bottom w:val="single" w:sz="4" w:space="0" w:color="auto"/>
              <w:right w:val="single" w:sz="4" w:space="0" w:color="auto"/>
            </w:tcBorders>
            <w:shd w:val="clear" w:color="auto" w:fill="auto"/>
            <w:hideMark/>
          </w:tcPr>
          <w:p w14:paraId="74D1EA3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CF4047" w14:textId="77777777" w:rsidTr="007C4D8D">
        <w:trPr>
          <w:trHeight w:val="255"/>
        </w:trPr>
        <w:tc>
          <w:tcPr>
            <w:tcW w:w="3604" w:type="dxa"/>
            <w:tcBorders>
              <w:top w:val="nil"/>
              <w:left w:val="nil"/>
              <w:bottom w:val="nil"/>
              <w:right w:val="nil"/>
            </w:tcBorders>
            <w:shd w:val="clear" w:color="auto" w:fill="auto"/>
          </w:tcPr>
          <w:p w14:paraId="658E8EF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801" w:type="dxa"/>
            <w:tcBorders>
              <w:top w:val="nil"/>
              <w:left w:val="single" w:sz="4" w:space="0" w:color="auto"/>
              <w:bottom w:val="single" w:sz="4" w:space="0" w:color="auto"/>
              <w:right w:val="single" w:sz="4" w:space="0" w:color="auto"/>
            </w:tcBorders>
            <w:shd w:val="clear" w:color="auto" w:fill="auto"/>
          </w:tcPr>
          <w:p w14:paraId="29103BB4"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0D8797A" w14:textId="77777777" w:rsidTr="007C4D8D">
        <w:trPr>
          <w:trHeight w:val="255"/>
        </w:trPr>
        <w:tc>
          <w:tcPr>
            <w:tcW w:w="3604" w:type="dxa"/>
            <w:tcBorders>
              <w:top w:val="nil"/>
              <w:left w:val="nil"/>
              <w:bottom w:val="nil"/>
              <w:right w:val="nil"/>
            </w:tcBorders>
            <w:shd w:val="clear" w:color="auto" w:fill="auto"/>
            <w:hideMark/>
          </w:tcPr>
          <w:p w14:paraId="1FE1E678"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801" w:type="dxa"/>
            <w:tcBorders>
              <w:top w:val="nil"/>
              <w:left w:val="single" w:sz="4" w:space="0" w:color="auto"/>
              <w:bottom w:val="single" w:sz="4" w:space="0" w:color="auto"/>
              <w:right w:val="single" w:sz="4" w:space="0" w:color="auto"/>
            </w:tcBorders>
            <w:shd w:val="clear" w:color="auto" w:fill="auto"/>
            <w:hideMark/>
          </w:tcPr>
          <w:p w14:paraId="38535B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06ECBDD" w14:textId="77777777" w:rsidTr="007C4D8D">
        <w:trPr>
          <w:trHeight w:val="255"/>
        </w:trPr>
        <w:tc>
          <w:tcPr>
            <w:tcW w:w="3604" w:type="dxa"/>
            <w:tcBorders>
              <w:top w:val="nil"/>
              <w:left w:val="nil"/>
              <w:bottom w:val="nil"/>
              <w:right w:val="nil"/>
            </w:tcBorders>
            <w:shd w:val="clear" w:color="auto" w:fill="auto"/>
            <w:hideMark/>
          </w:tcPr>
          <w:p w14:paraId="3BB93E46"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4C96CE2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2BBC67E" w14:textId="77777777" w:rsidTr="007C4D8D">
        <w:trPr>
          <w:trHeight w:val="255"/>
        </w:trPr>
        <w:tc>
          <w:tcPr>
            <w:tcW w:w="3604" w:type="dxa"/>
            <w:tcBorders>
              <w:top w:val="nil"/>
              <w:left w:val="nil"/>
              <w:bottom w:val="nil"/>
              <w:right w:val="nil"/>
            </w:tcBorders>
            <w:shd w:val="clear" w:color="auto" w:fill="auto"/>
            <w:hideMark/>
          </w:tcPr>
          <w:p w14:paraId="458FAB23"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center"/>
            <w:hideMark/>
          </w:tcPr>
          <w:p w14:paraId="33A52CFD"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BC2686" w:rsidRPr="00B163FA" w14:paraId="25BA2C9A" w14:textId="77777777" w:rsidTr="007C4D8D">
        <w:trPr>
          <w:trHeight w:val="270"/>
        </w:trPr>
        <w:tc>
          <w:tcPr>
            <w:tcW w:w="3604" w:type="dxa"/>
            <w:tcBorders>
              <w:top w:val="nil"/>
              <w:left w:val="nil"/>
              <w:bottom w:val="nil"/>
              <w:right w:val="nil"/>
            </w:tcBorders>
            <w:shd w:val="clear" w:color="auto" w:fill="auto"/>
            <w:noWrap/>
            <w:vAlign w:val="center"/>
            <w:hideMark/>
          </w:tcPr>
          <w:p w14:paraId="58BAAEC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lastRenderedPageBreak/>
              <w:t>1.</w:t>
            </w:r>
          </w:p>
        </w:tc>
        <w:tc>
          <w:tcPr>
            <w:tcW w:w="5801" w:type="dxa"/>
            <w:tcBorders>
              <w:top w:val="nil"/>
              <w:left w:val="nil"/>
              <w:bottom w:val="nil"/>
              <w:right w:val="nil"/>
            </w:tcBorders>
            <w:shd w:val="clear" w:color="auto" w:fill="auto"/>
            <w:noWrap/>
            <w:vAlign w:val="bottom"/>
            <w:hideMark/>
          </w:tcPr>
          <w:p w14:paraId="0CD014C9"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40004FE6" w14:textId="77777777" w:rsidTr="007C4D8D">
        <w:trPr>
          <w:trHeight w:val="270"/>
        </w:trPr>
        <w:tc>
          <w:tcPr>
            <w:tcW w:w="3604" w:type="dxa"/>
            <w:tcBorders>
              <w:top w:val="nil"/>
              <w:left w:val="nil"/>
              <w:bottom w:val="nil"/>
              <w:right w:val="nil"/>
            </w:tcBorders>
            <w:shd w:val="clear" w:color="auto" w:fill="auto"/>
            <w:hideMark/>
          </w:tcPr>
          <w:p w14:paraId="724DD1A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2E70FF5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62AD836" w14:textId="77777777" w:rsidTr="007C4D8D">
        <w:trPr>
          <w:trHeight w:val="270"/>
        </w:trPr>
        <w:tc>
          <w:tcPr>
            <w:tcW w:w="3604" w:type="dxa"/>
            <w:tcBorders>
              <w:top w:val="nil"/>
              <w:left w:val="nil"/>
              <w:bottom w:val="nil"/>
              <w:right w:val="nil"/>
            </w:tcBorders>
            <w:shd w:val="clear" w:color="auto" w:fill="auto"/>
            <w:hideMark/>
          </w:tcPr>
          <w:p w14:paraId="6705F33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6A5125F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7545916" w14:textId="77777777" w:rsidTr="007C4D8D">
        <w:trPr>
          <w:trHeight w:val="270"/>
        </w:trPr>
        <w:tc>
          <w:tcPr>
            <w:tcW w:w="3604" w:type="dxa"/>
            <w:tcBorders>
              <w:top w:val="nil"/>
              <w:left w:val="nil"/>
              <w:bottom w:val="nil"/>
              <w:right w:val="nil"/>
            </w:tcBorders>
            <w:shd w:val="clear" w:color="auto" w:fill="auto"/>
            <w:hideMark/>
          </w:tcPr>
          <w:p w14:paraId="74B57B23"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7141E0A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86B3A8A" w14:textId="77777777" w:rsidTr="007C4D8D">
        <w:trPr>
          <w:trHeight w:val="270"/>
        </w:trPr>
        <w:tc>
          <w:tcPr>
            <w:tcW w:w="3604" w:type="dxa"/>
            <w:tcBorders>
              <w:top w:val="nil"/>
              <w:left w:val="nil"/>
              <w:bottom w:val="nil"/>
              <w:right w:val="nil"/>
            </w:tcBorders>
            <w:shd w:val="clear" w:color="auto" w:fill="auto"/>
            <w:hideMark/>
          </w:tcPr>
          <w:p w14:paraId="49EA628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3FD3B8F4"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DFD6A82" w14:textId="77777777" w:rsidTr="007C4D8D">
        <w:trPr>
          <w:trHeight w:val="270"/>
        </w:trPr>
        <w:tc>
          <w:tcPr>
            <w:tcW w:w="3604" w:type="dxa"/>
            <w:tcBorders>
              <w:top w:val="nil"/>
              <w:left w:val="nil"/>
              <w:bottom w:val="nil"/>
              <w:right w:val="nil"/>
            </w:tcBorders>
            <w:shd w:val="clear" w:color="auto" w:fill="auto"/>
            <w:hideMark/>
          </w:tcPr>
          <w:p w14:paraId="04B1881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29BDB60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BA2C5C1" w14:textId="77777777" w:rsidTr="007C4D8D">
        <w:trPr>
          <w:trHeight w:val="270"/>
        </w:trPr>
        <w:tc>
          <w:tcPr>
            <w:tcW w:w="3604" w:type="dxa"/>
            <w:tcBorders>
              <w:top w:val="nil"/>
              <w:left w:val="nil"/>
              <w:bottom w:val="nil"/>
              <w:right w:val="nil"/>
            </w:tcBorders>
            <w:shd w:val="clear" w:color="auto" w:fill="auto"/>
            <w:hideMark/>
          </w:tcPr>
          <w:p w14:paraId="2DEBE50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4DBD20D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220DF95" w14:textId="77777777" w:rsidTr="007C4D8D">
        <w:trPr>
          <w:trHeight w:val="270"/>
        </w:trPr>
        <w:tc>
          <w:tcPr>
            <w:tcW w:w="3604" w:type="dxa"/>
            <w:tcBorders>
              <w:top w:val="nil"/>
              <w:left w:val="nil"/>
              <w:bottom w:val="nil"/>
              <w:right w:val="nil"/>
            </w:tcBorders>
            <w:shd w:val="clear" w:color="auto" w:fill="auto"/>
            <w:hideMark/>
          </w:tcPr>
          <w:p w14:paraId="5E89668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582F857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5EBD8CE" w14:textId="77777777" w:rsidTr="007C4D8D">
        <w:trPr>
          <w:trHeight w:val="270"/>
        </w:trPr>
        <w:tc>
          <w:tcPr>
            <w:tcW w:w="3604" w:type="dxa"/>
            <w:tcBorders>
              <w:top w:val="nil"/>
              <w:left w:val="nil"/>
              <w:bottom w:val="nil"/>
              <w:right w:val="nil"/>
            </w:tcBorders>
            <w:shd w:val="clear" w:color="auto" w:fill="auto"/>
            <w:hideMark/>
          </w:tcPr>
          <w:p w14:paraId="322E226F"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2EEBC4D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126B6C0" w14:textId="77777777" w:rsidTr="007C4D8D">
        <w:trPr>
          <w:trHeight w:val="255"/>
        </w:trPr>
        <w:tc>
          <w:tcPr>
            <w:tcW w:w="3604" w:type="dxa"/>
            <w:tcBorders>
              <w:top w:val="nil"/>
              <w:left w:val="nil"/>
              <w:bottom w:val="nil"/>
              <w:right w:val="nil"/>
            </w:tcBorders>
            <w:shd w:val="clear" w:color="auto" w:fill="auto"/>
            <w:hideMark/>
          </w:tcPr>
          <w:p w14:paraId="63E9291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nil"/>
              <w:left w:val="single" w:sz="4" w:space="0" w:color="auto"/>
              <w:bottom w:val="single" w:sz="4" w:space="0" w:color="auto"/>
              <w:right w:val="single" w:sz="4" w:space="0" w:color="auto"/>
            </w:tcBorders>
            <w:shd w:val="clear" w:color="auto" w:fill="auto"/>
            <w:hideMark/>
          </w:tcPr>
          <w:p w14:paraId="02DADB9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1AD23EA" w14:textId="77777777" w:rsidTr="007C4D8D">
        <w:trPr>
          <w:trHeight w:val="255"/>
        </w:trPr>
        <w:tc>
          <w:tcPr>
            <w:tcW w:w="3604" w:type="dxa"/>
            <w:tcBorders>
              <w:top w:val="nil"/>
              <w:left w:val="nil"/>
              <w:bottom w:val="nil"/>
              <w:right w:val="nil"/>
            </w:tcBorders>
            <w:shd w:val="clear" w:color="auto" w:fill="auto"/>
            <w:hideMark/>
          </w:tcPr>
          <w:p w14:paraId="653DB280"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0AF5C5A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A24F5ED" w14:textId="77777777" w:rsidTr="007C4D8D">
        <w:trPr>
          <w:trHeight w:val="270"/>
        </w:trPr>
        <w:tc>
          <w:tcPr>
            <w:tcW w:w="3604" w:type="dxa"/>
            <w:tcBorders>
              <w:top w:val="nil"/>
              <w:left w:val="nil"/>
              <w:bottom w:val="nil"/>
              <w:right w:val="nil"/>
            </w:tcBorders>
            <w:shd w:val="clear" w:color="auto" w:fill="auto"/>
            <w:noWrap/>
            <w:vAlign w:val="center"/>
            <w:hideMark/>
          </w:tcPr>
          <w:p w14:paraId="3A4785F9"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64EB839C"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526CEDB4" w14:textId="77777777" w:rsidTr="007C4D8D">
        <w:trPr>
          <w:trHeight w:val="270"/>
        </w:trPr>
        <w:tc>
          <w:tcPr>
            <w:tcW w:w="3604" w:type="dxa"/>
            <w:tcBorders>
              <w:top w:val="nil"/>
              <w:left w:val="nil"/>
              <w:bottom w:val="nil"/>
              <w:right w:val="nil"/>
            </w:tcBorders>
            <w:shd w:val="clear" w:color="auto" w:fill="auto"/>
            <w:hideMark/>
          </w:tcPr>
          <w:p w14:paraId="36FB616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64D4CA97"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A19B91B" w14:textId="77777777" w:rsidTr="007C4D8D">
        <w:trPr>
          <w:trHeight w:val="270"/>
        </w:trPr>
        <w:tc>
          <w:tcPr>
            <w:tcW w:w="3604" w:type="dxa"/>
            <w:tcBorders>
              <w:top w:val="nil"/>
              <w:left w:val="nil"/>
              <w:bottom w:val="nil"/>
              <w:right w:val="nil"/>
            </w:tcBorders>
            <w:shd w:val="clear" w:color="auto" w:fill="auto"/>
            <w:hideMark/>
          </w:tcPr>
          <w:p w14:paraId="37E7ECFB"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801" w:type="dxa"/>
            <w:tcBorders>
              <w:top w:val="nil"/>
              <w:left w:val="single" w:sz="8" w:space="0" w:color="auto"/>
              <w:bottom w:val="single" w:sz="8" w:space="0" w:color="auto"/>
              <w:right w:val="single" w:sz="8" w:space="0" w:color="auto"/>
            </w:tcBorders>
            <w:shd w:val="clear" w:color="auto" w:fill="auto"/>
            <w:hideMark/>
          </w:tcPr>
          <w:p w14:paraId="577B23D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FA598B1" w14:textId="77777777" w:rsidTr="007C4D8D">
        <w:trPr>
          <w:trHeight w:val="270"/>
        </w:trPr>
        <w:tc>
          <w:tcPr>
            <w:tcW w:w="3604" w:type="dxa"/>
            <w:tcBorders>
              <w:top w:val="nil"/>
              <w:left w:val="nil"/>
              <w:bottom w:val="nil"/>
              <w:right w:val="nil"/>
            </w:tcBorders>
            <w:shd w:val="clear" w:color="auto" w:fill="auto"/>
            <w:hideMark/>
          </w:tcPr>
          <w:p w14:paraId="37DF12C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03E0518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F5C1781" w14:textId="77777777" w:rsidTr="007C4D8D">
        <w:trPr>
          <w:trHeight w:val="270"/>
        </w:trPr>
        <w:tc>
          <w:tcPr>
            <w:tcW w:w="3604" w:type="dxa"/>
            <w:tcBorders>
              <w:top w:val="nil"/>
              <w:left w:val="nil"/>
              <w:bottom w:val="nil"/>
              <w:right w:val="nil"/>
            </w:tcBorders>
            <w:shd w:val="clear" w:color="auto" w:fill="auto"/>
            <w:hideMark/>
          </w:tcPr>
          <w:p w14:paraId="1EDF8B8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801" w:type="dxa"/>
            <w:tcBorders>
              <w:top w:val="nil"/>
              <w:left w:val="single" w:sz="8" w:space="0" w:color="auto"/>
              <w:bottom w:val="single" w:sz="8" w:space="0" w:color="auto"/>
              <w:right w:val="single" w:sz="8" w:space="0" w:color="auto"/>
            </w:tcBorders>
            <w:shd w:val="clear" w:color="auto" w:fill="auto"/>
            <w:hideMark/>
          </w:tcPr>
          <w:p w14:paraId="00F9847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12D0223" w14:textId="77777777" w:rsidTr="007C4D8D">
        <w:trPr>
          <w:trHeight w:val="270"/>
        </w:trPr>
        <w:tc>
          <w:tcPr>
            <w:tcW w:w="3604" w:type="dxa"/>
            <w:tcBorders>
              <w:top w:val="nil"/>
              <w:left w:val="nil"/>
              <w:bottom w:val="nil"/>
              <w:right w:val="nil"/>
            </w:tcBorders>
            <w:shd w:val="clear" w:color="auto" w:fill="auto"/>
            <w:hideMark/>
          </w:tcPr>
          <w:p w14:paraId="0AFEB23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801" w:type="dxa"/>
            <w:tcBorders>
              <w:top w:val="nil"/>
              <w:left w:val="single" w:sz="8" w:space="0" w:color="auto"/>
              <w:bottom w:val="single" w:sz="8" w:space="0" w:color="auto"/>
              <w:right w:val="single" w:sz="8" w:space="0" w:color="auto"/>
            </w:tcBorders>
            <w:shd w:val="clear" w:color="auto" w:fill="auto"/>
            <w:hideMark/>
          </w:tcPr>
          <w:p w14:paraId="6808B5A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15693DB" w14:textId="77777777" w:rsidTr="007C4D8D">
        <w:trPr>
          <w:trHeight w:val="270"/>
        </w:trPr>
        <w:tc>
          <w:tcPr>
            <w:tcW w:w="3604" w:type="dxa"/>
            <w:tcBorders>
              <w:top w:val="nil"/>
              <w:left w:val="nil"/>
              <w:bottom w:val="nil"/>
              <w:right w:val="nil"/>
            </w:tcBorders>
            <w:shd w:val="clear" w:color="auto" w:fill="auto"/>
            <w:hideMark/>
          </w:tcPr>
          <w:p w14:paraId="26B7BCF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801" w:type="dxa"/>
            <w:tcBorders>
              <w:top w:val="nil"/>
              <w:left w:val="single" w:sz="8" w:space="0" w:color="auto"/>
              <w:bottom w:val="single" w:sz="8" w:space="0" w:color="auto"/>
              <w:right w:val="single" w:sz="8" w:space="0" w:color="auto"/>
            </w:tcBorders>
            <w:shd w:val="clear" w:color="auto" w:fill="auto"/>
            <w:hideMark/>
          </w:tcPr>
          <w:p w14:paraId="71D98880"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E94F4D" w14:textId="77777777" w:rsidTr="007C4D8D">
        <w:trPr>
          <w:trHeight w:val="270"/>
        </w:trPr>
        <w:tc>
          <w:tcPr>
            <w:tcW w:w="3604" w:type="dxa"/>
            <w:tcBorders>
              <w:top w:val="nil"/>
              <w:left w:val="nil"/>
              <w:bottom w:val="nil"/>
              <w:right w:val="nil"/>
            </w:tcBorders>
            <w:shd w:val="clear" w:color="auto" w:fill="auto"/>
            <w:hideMark/>
          </w:tcPr>
          <w:p w14:paraId="31730E0E"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801" w:type="dxa"/>
            <w:tcBorders>
              <w:top w:val="nil"/>
              <w:left w:val="single" w:sz="8" w:space="0" w:color="auto"/>
              <w:bottom w:val="single" w:sz="8" w:space="0" w:color="auto"/>
              <w:right w:val="single" w:sz="8" w:space="0" w:color="auto"/>
            </w:tcBorders>
            <w:shd w:val="clear" w:color="auto" w:fill="auto"/>
            <w:hideMark/>
          </w:tcPr>
          <w:p w14:paraId="25EEEC3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268FBCDD" w14:textId="77777777" w:rsidTr="007C4D8D">
        <w:trPr>
          <w:trHeight w:val="270"/>
        </w:trPr>
        <w:tc>
          <w:tcPr>
            <w:tcW w:w="3604" w:type="dxa"/>
            <w:tcBorders>
              <w:top w:val="nil"/>
              <w:left w:val="nil"/>
              <w:bottom w:val="nil"/>
              <w:right w:val="nil"/>
            </w:tcBorders>
            <w:shd w:val="clear" w:color="auto" w:fill="auto"/>
            <w:hideMark/>
          </w:tcPr>
          <w:p w14:paraId="66941BD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801" w:type="dxa"/>
            <w:tcBorders>
              <w:top w:val="nil"/>
              <w:left w:val="single" w:sz="8" w:space="0" w:color="auto"/>
              <w:bottom w:val="single" w:sz="8" w:space="0" w:color="auto"/>
              <w:right w:val="single" w:sz="8" w:space="0" w:color="auto"/>
            </w:tcBorders>
            <w:shd w:val="clear" w:color="auto" w:fill="auto"/>
            <w:hideMark/>
          </w:tcPr>
          <w:p w14:paraId="5AFC9291"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9595673" w14:textId="77777777" w:rsidTr="007C4D8D">
        <w:trPr>
          <w:trHeight w:val="255"/>
        </w:trPr>
        <w:tc>
          <w:tcPr>
            <w:tcW w:w="3604" w:type="dxa"/>
            <w:tcBorders>
              <w:top w:val="nil"/>
              <w:left w:val="nil"/>
              <w:bottom w:val="nil"/>
              <w:right w:val="nil"/>
            </w:tcBorders>
            <w:shd w:val="clear" w:color="auto" w:fill="auto"/>
            <w:hideMark/>
          </w:tcPr>
          <w:p w14:paraId="734D2B3F"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801" w:type="dxa"/>
            <w:tcBorders>
              <w:top w:val="nil"/>
              <w:left w:val="single" w:sz="4" w:space="0" w:color="auto"/>
              <w:bottom w:val="single" w:sz="4" w:space="0" w:color="auto"/>
              <w:right w:val="single" w:sz="4" w:space="0" w:color="auto"/>
            </w:tcBorders>
            <w:shd w:val="clear" w:color="auto" w:fill="auto"/>
            <w:hideMark/>
          </w:tcPr>
          <w:p w14:paraId="7280FC3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7EBCBFD" w14:textId="77777777" w:rsidTr="007C4D8D">
        <w:trPr>
          <w:trHeight w:val="255"/>
        </w:trPr>
        <w:tc>
          <w:tcPr>
            <w:tcW w:w="3604" w:type="dxa"/>
            <w:tcBorders>
              <w:top w:val="nil"/>
              <w:left w:val="nil"/>
              <w:bottom w:val="nil"/>
              <w:right w:val="nil"/>
            </w:tcBorders>
            <w:shd w:val="clear" w:color="auto" w:fill="auto"/>
            <w:hideMark/>
          </w:tcPr>
          <w:p w14:paraId="53564CB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30CA31F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8535AE2" w14:textId="77777777" w:rsidTr="007C4D8D">
        <w:trPr>
          <w:trHeight w:val="255"/>
        </w:trPr>
        <w:tc>
          <w:tcPr>
            <w:tcW w:w="3604" w:type="dxa"/>
            <w:tcBorders>
              <w:top w:val="nil"/>
              <w:left w:val="nil"/>
              <w:bottom w:val="nil"/>
              <w:right w:val="nil"/>
            </w:tcBorders>
            <w:shd w:val="clear" w:color="auto" w:fill="auto"/>
            <w:hideMark/>
          </w:tcPr>
          <w:p w14:paraId="0BFD7B09"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nil"/>
              <w:right w:val="nil"/>
            </w:tcBorders>
            <w:shd w:val="clear" w:color="auto" w:fill="auto"/>
            <w:noWrap/>
            <w:vAlign w:val="center"/>
            <w:hideMark/>
          </w:tcPr>
          <w:p w14:paraId="1665BEB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BC2686" w:rsidRPr="00B163FA" w14:paraId="206E1565" w14:textId="77777777" w:rsidTr="007C4D8D">
        <w:trPr>
          <w:trHeight w:val="270"/>
        </w:trPr>
        <w:tc>
          <w:tcPr>
            <w:tcW w:w="3604" w:type="dxa"/>
            <w:tcBorders>
              <w:top w:val="nil"/>
              <w:left w:val="nil"/>
              <w:bottom w:val="nil"/>
              <w:right w:val="nil"/>
            </w:tcBorders>
            <w:shd w:val="clear" w:color="auto" w:fill="auto"/>
            <w:noWrap/>
            <w:vAlign w:val="center"/>
            <w:hideMark/>
          </w:tcPr>
          <w:p w14:paraId="10D28478"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801" w:type="dxa"/>
            <w:tcBorders>
              <w:top w:val="nil"/>
              <w:left w:val="nil"/>
              <w:bottom w:val="nil"/>
              <w:right w:val="nil"/>
            </w:tcBorders>
            <w:shd w:val="clear" w:color="auto" w:fill="auto"/>
            <w:noWrap/>
            <w:vAlign w:val="bottom"/>
            <w:hideMark/>
          </w:tcPr>
          <w:p w14:paraId="7730A670"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3471F3E4" w14:textId="77777777" w:rsidTr="007C4D8D">
        <w:trPr>
          <w:trHeight w:val="270"/>
        </w:trPr>
        <w:tc>
          <w:tcPr>
            <w:tcW w:w="3604" w:type="dxa"/>
            <w:tcBorders>
              <w:top w:val="nil"/>
              <w:left w:val="nil"/>
              <w:bottom w:val="nil"/>
              <w:right w:val="nil"/>
            </w:tcBorders>
            <w:shd w:val="clear" w:color="auto" w:fill="auto"/>
            <w:hideMark/>
          </w:tcPr>
          <w:p w14:paraId="3A377D2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7DC973F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6AE2E37" w14:textId="77777777" w:rsidTr="007C4D8D">
        <w:trPr>
          <w:trHeight w:val="270"/>
        </w:trPr>
        <w:tc>
          <w:tcPr>
            <w:tcW w:w="3604" w:type="dxa"/>
            <w:tcBorders>
              <w:top w:val="nil"/>
              <w:left w:val="nil"/>
              <w:bottom w:val="nil"/>
              <w:right w:val="nil"/>
            </w:tcBorders>
            <w:shd w:val="clear" w:color="auto" w:fill="auto"/>
            <w:hideMark/>
          </w:tcPr>
          <w:p w14:paraId="12A637BD"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0DB51332"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FDFD0F1" w14:textId="77777777" w:rsidTr="007C4D8D">
        <w:trPr>
          <w:trHeight w:val="270"/>
        </w:trPr>
        <w:tc>
          <w:tcPr>
            <w:tcW w:w="3604" w:type="dxa"/>
            <w:tcBorders>
              <w:top w:val="nil"/>
              <w:left w:val="nil"/>
              <w:bottom w:val="nil"/>
              <w:right w:val="nil"/>
            </w:tcBorders>
            <w:shd w:val="clear" w:color="auto" w:fill="auto"/>
            <w:hideMark/>
          </w:tcPr>
          <w:p w14:paraId="132FF802"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324A1A4D"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38A68B7C" w14:textId="77777777" w:rsidTr="007C4D8D">
        <w:trPr>
          <w:trHeight w:val="270"/>
        </w:trPr>
        <w:tc>
          <w:tcPr>
            <w:tcW w:w="3604" w:type="dxa"/>
            <w:tcBorders>
              <w:top w:val="nil"/>
              <w:left w:val="nil"/>
              <w:bottom w:val="nil"/>
              <w:right w:val="nil"/>
            </w:tcBorders>
            <w:shd w:val="clear" w:color="auto" w:fill="auto"/>
            <w:hideMark/>
          </w:tcPr>
          <w:p w14:paraId="285F86A4"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73BD1A4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9798968" w14:textId="77777777" w:rsidTr="007C4D8D">
        <w:trPr>
          <w:trHeight w:val="270"/>
        </w:trPr>
        <w:tc>
          <w:tcPr>
            <w:tcW w:w="3604" w:type="dxa"/>
            <w:tcBorders>
              <w:top w:val="nil"/>
              <w:left w:val="nil"/>
              <w:bottom w:val="nil"/>
              <w:right w:val="nil"/>
            </w:tcBorders>
            <w:shd w:val="clear" w:color="auto" w:fill="auto"/>
            <w:hideMark/>
          </w:tcPr>
          <w:p w14:paraId="6841DE9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4205898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6EE49351" w14:textId="77777777" w:rsidTr="007C4D8D">
        <w:trPr>
          <w:trHeight w:val="255"/>
        </w:trPr>
        <w:tc>
          <w:tcPr>
            <w:tcW w:w="3604" w:type="dxa"/>
            <w:tcBorders>
              <w:top w:val="nil"/>
              <w:left w:val="nil"/>
              <w:bottom w:val="nil"/>
              <w:right w:val="nil"/>
            </w:tcBorders>
            <w:shd w:val="clear" w:color="auto" w:fill="auto"/>
            <w:hideMark/>
          </w:tcPr>
          <w:p w14:paraId="76994FAB"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nil"/>
              <w:left w:val="single" w:sz="4" w:space="0" w:color="auto"/>
              <w:bottom w:val="single" w:sz="4" w:space="0" w:color="auto"/>
              <w:right w:val="single" w:sz="4" w:space="0" w:color="auto"/>
            </w:tcBorders>
            <w:shd w:val="clear" w:color="auto" w:fill="auto"/>
            <w:hideMark/>
          </w:tcPr>
          <w:p w14:paraId="72923ABF"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58B26364" w14:textId="77777777" w:rsidTr="007C4D8D">
        <w:trPr>
          <w:trHeight w:val="255"/>
        </w:trPr>
        <w:tc>
          <w:tcPr>
            <w:tcW w:w="3604" w:type="dxa"/>
            <w:tcBorders>
              <w:top w:val="nil"/>
              <w:left w:val="nil"/>
              <w:bottom w:val="nil"/>
              <w:right w:val="single" w:sz="4" w:space="0" w:color="auto"/>
            </w:tcBorders>
            <w:shd w:val="clear" w:color="auto" w:fill="auto"/>
            <w:hideMark/>
          </w:tcPr>
          <w:p w14:paraId="51F473D9"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nil"/>
              <w:right w:val="nil"/>
            </w:tcBorders>
            <w:shd w:val="clear" w:color="auto" w:fill="auto"/>
            <w:noWrap/>
            <w:vAlign w:val="bottom"/>
            <w:hideMark/>
          </w:tcPr>
          <w:p w14:paraId="2A0D3B8D"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A2DEBDD" w14:textId="77777777" w:rsidTr="007C4D8D">
        <w:trPr>
          <w:trHeight w:val="255"/>
        </w:trPr>
        <w:tc>
          <w:tcPr>
            <w:tcW w:w="3604" w:type="dxa"/>
            <w:tcBorders>
              <w:top w:val="nil"/>
              <w:left w:val="nil"/>
              <w:bottom w:val="nil"/>
              <w:right w:val="nil"/>
            </w:tcBorders>
            <w:shd w:val="clear" w:color="auto" w:fill="auto"/>
            <w:hideMark/>
          </w:tcPr>
          <w:p w14:paraId="4E9BE4FE"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801" w:type="dxa"/>
            <w:tcBorders>
              <w:top w:val="single" w:sz="4" w:space="0" w:color="auto"/>
              <w:left w:val="single" w:sz="4" w:space="0" w:color="auto"/>
              <w:bottom w:val="single" w:sz="4" w:space="0" w:color="auto"/>
              <w:right w:val="single" w:sz="4" w:space="0" w:color="auto"/>
            </w:tcBorders>
            <w:shd w:val="clear" w:color="auto" w:fill="auto"/>
            <w:hideMark/>
          </w:tcPr>
          <w:p w14:paraId="4DACD32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B8B55CD" w14:textId="77777777" w:rsidTr="007C4D8D">
        <w:trPr>
          <w:trHeight w:val="255"/>
        </w:trPr>
        <w:tc>
          <w:tcPr>
            <w:tcW w:w="3604" w:type="dxa"/>
            <w:tcBorders>
              <w:top w:val="nil"/>
              <w:left w:val="nil"/>
              <w:bottom w:val="nil"/>
              <w:right w:val="nil"/>
            </w:tcBorders>
            <w:shd w:val="clear" w:color="auto" w:fill="auto"/>
            <w:hideMark/>
          </w:tcPr>
          <w:p w14:paraId="4EBE75E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single" w:sz="4" w:space="0" w:color="auto"/>
              <w:bottom w:val="single" w:sz="4" w:space="0" w:color="auto"/>
              <w:right w:val="single" w:sz="4" w:space="0" w:color="auto"/>
            </w:tcBorders>
            <w:shd w:val="clear" w:color="auto" w:fill="auto"/>
            <w:hideMark/>
          </w:tcPr>
          <w:p w14:paraId="7BBEA34A"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94A0AB3" w14:textId="77777777" w:rsidTr="007C4D8D">
        <w:trPr>
          <w:trHeight w:val="270"/>
        </w:trPr>
        <w:tc>
          <w:tcPr>
            <w:tcW w:w="3604" w:type="dxa"/>
            <w:tcBorders>
              <w:top w:val="nil"/>
              <w:left w:val="nil"/>
              <w:bottom w:val="nil"/>
              <w:right w:val="nil"/>
            </w:tcBorders>
            <w:shd w:val="clear" w:color="auto" w:fill="auto"/>
            <w:noWrap/>
            <w:vAlign w:val="center"/>
            <w:hideMark/>
          </w:tcPr>
          <w:p w14:paraId="0B67867F"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801" w:type="dxa"/>
            <w:tcBorders>
              <w:top w:val="nil"/>
              <w:left w:val="nil"/>
              <w:bottom w:val="nil"/>
              <w:right w:val="nil"/>
            </w:tcBorders>
            <w:shd w:val="clear" w:color="auto" w:fill="auto"/>
            <w:noWrap/>
            <w:vAlign w:val="bottom"/>
            <w:hideMark/>
          </w:tcPr>
          <w:p w14:paraId="1D9F74A1" w14:textId="77777777" w:rsidR="00BC2686" w:rsidRPr="00B163FA" w:rsidRDefault="00BC2686" w:rsidP="00A44647">
            <w:pPr>
              <w:spacing w:after="0" w:line="240" w:lineRule="auto"/>
              <w:jc w:val="center"/>
              <w:rPr>
                <w:rFonts w:ascii="Tahoma" w:eastAsia="Times New Roman" w:hAnsi="Tahoma" w:cs="Tahoma"/>
                <w:b/>
                <w:bCs/>
                <w:lang w:val="en-US"/>
              </w:rPr>
            </w:pPr>
          </w:p>
        </w:tc>
      </w:tr>
      <w:tr w:rsidR="00BC2686" w:rsidRPr="00B163FA" w14:paraId="7B735E30" w14:textId="77777777" w:rsidTr="007C4D8D">
        <w:trPr>
          <w:trHeight w:val="270"/>
        </w:trPr>
        <w:tc>
          <w:tcPr>
            <w:tcW w:w="3604" w:type="dxa"/>
            <w:tcBorders>
              <w:top w:val="nil"/>
              <w:left w:val="nil"/>
              <w:bottom w:val="nil"/>
              <w:right w:val="nil"/>
            </w:tcBorders>
            <w:shd w:val="clear" w:color="auto" w:fill="auto"/>
            <w:hideMark/>
          </w:tcPr>
          <w:p w14:paraId="78893011"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801" w:type="dxa"/>
            <w:tcBorders>
              <w:top w:val="single" w:sz="8" w:space="0" w:color="auto"/>
              <w:left w:val="single" w:sz="8" w:space="0" w:color="auto"/>
              <w:bottom w:val="single" w:sz="8" w:space="0" w:color="auto"/>
              <w:right w:val="single" w:sz="8" w:space="0" w:color="auto"/>
            </w:tcBorders>
            <w:shd w:val="clear" w:color="auto" w:fill="auto"/>
            <w:hideMark/>
          </w:tcPr>
          <w:p w14:paraId="420601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0A6DA5EE" w14:textId="77777777" w:rsidTr="007C4D8D">
        <w:trPr>
          <w:trHeight w:val="270"/>
        </w:trPr>
        <w:tc>
          <w:tcPr>
            <w:tcW w:w="3604" w:type="dxa"/>
            <w:tcBorders>
              <w:top w:val="nil"/>
              <w:left w:val="nil"/>
              <w:bottom w:val="nil"/>
              <w:right w:val="nil"/>
            </w:tcBorders>
            <w:shd w:val="clear" w:color="auto" w:fill="auto"/>
            <w:hideMark/>
          </w:tcPr>
          <w:p w14:paraId="13F15279"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801" w:type="dxa"/>
            <w:tcBorders>
              <w:top w:val="nil"/>
              <w:left w:val="single" w:sz="8" w:space="0" w:color="auto"/>
              <w:bottom w:val="single" w:sz="8" w:space="0" w:color="auto"/>
              <w:right w:val="single" w:sz="8" w:space="0" w:color="auto"/>
            </w:tcBorders>
            <w:shd w:val="clear" w:color="auto" w:fill="auto"/>
            <w:hideMark/>
          </w:tcPr>
          <w:p w14:paraId="2BF5A95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F502E07" w14:textId="77777777" w:rsidTr="007C4D8D">
        <w:trPr>
          <w:trHeight w:val="270"/>
        </w:trPr>
        <w:tc>
          <w:tcPr>
            <w:tcW w:w="3604" w:type="dxa"/>
            <w:tcBorders>
              <w:top w:val="nil"/>
              <w:left w:val="nil"/>
              <w:bottom w:val="nil"/>
              <w:right w:val="nil"/>
            </w:tcBorders>
            <w:shd w:val="clear" w:color="auto" w:fill="auto"/>
            <w:hideMark/>
          </w:tcPr>
          <w:p w14:paraId="2B83479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801" w:type="dxa"/>
            <w:tcBorders>
              <w:top w:val="nil"/>
              <w:left w:val="single" w:sz="8" w:space="0" w:color="auto"/>
              <w:bottom w:val="single" w:sz="8" w:space="0" w:color="auto"/>
              <w:right w:val="single" w:sz="8" w:space="0" w:color="auto"/>
            </w:tcBorders>
            <w:shd w:val="clear" w:color="auto" w:fill="auto"/>
            <w:hideMark/>
          </w:tcPr>
          <w:p w14:paraId="665E6B88"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3DEAC5C" w14:textId="77777777" w:rsidTr="007C4D8D">
        <w:trPr>
          <w:trHeight w:val="270"/>
        </w:trPr>
        <w:tc>
          <w:tcPr>
            <w:tcW w:w="3604" w:type="dxa"/>
            <w:tcBorders>
              <w:top w:val="nil"/>
              <w:left w:val="nil"/>
              <w:bottom w:val="nil"/>
              <w:right w:val="nil"/>
            </w:tcBorders>
            <w:shd w:val="clear" w:color="auto" w:fill="auto"/>
            <w:hideMark/>
          </w:tcPr>
          <w:p w14:paraId="5202926A"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801" w:type="dxa"/>
            <w:tcBorders>
              <w:top w:val="nil"/>
              <w:left w:val="single" w:sz="8" w:space="0" w:color="auto"/>
              <w:bottom w:val="single" w:sz="8" w:space="0" w:color="auto"/>
              <w:right w:val="single" w:sz="8" w:space="0" w:color="auto"/>
            </w:tcBorders>
            <w:shd w:val="clear" w:color="auto" w:fill="auto"/>
            <w:hideMark/>
          </w:tcPr>
          <w:p w14:paraId="47B7DE7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441CD10C" w14:textId="77777777" w:rsidTr="007C4D8D">
        <w:trPr>
          <w:trHeight w:val="270"/>
        </w:trPr>
        <w:tc>
          <w:tcPr>
            <w:tcW w:w="3604" w:type="dxa"/>
            <w:tcBorders>
              <w:top w:val="nil"/>
              <w:left w:val="nil"/>
              <w:bottom w:val="nil"/>
              <w:right w:val="nil"/>
            </w:tcBorders>
            <w:shd w:val="clear" w:color="auto" w:fill="auto"/>
            <w:hideMark/>
          </w:tcPr>
          <w:p w14:paraId="40872E8C"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801" w:type="dxa"/>
            <w:tcBorders>
              <w:top w:val="nil"/>
              <w:left w:val="single" w:sz="8" w:space="0" w:color="auto"/>
              <w:bottom w:val="single" w:sz="8" w:space="0" w:color="auto"/>
              <w:right w:val="single" w:sz="8" w:space="0" w:color="auto"/>
            </w:tcBorders>
            <w:shd w:val="clear" w:color="auto" w:fill="auto"/>
            <w:hideMark/>
          </w:tcPr>
          <w:p w14:paraId="1D1184B5"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0114250" w14:textId="77777777" w:rsidTr="007C4D8D">
        <w:trPr>
          <w:trHeight w:val="255"/>
        </w:trPr>
        <w:tc>
          <w:tcPr>
            <w:tcW w:w="3604" w:type="dxa"/>
            <w:tcBorders>
              <w:top w:val="nil"/>
              <w:left w:val="nil"/>
              <w:bottom w:val="nil"/>
              <w:right w:val="nil"/>
            </w:tcBorders>
            <w:shd w:val="clear" w:color="auto" w:fill="auto"/>
            <w:hideMark/>
          </w:tcPr>
          <w:p w14:paraId="208C832A" w14:textId="77777777" w:rsidR="00BC2686" w:rsidRPr="00B163FA" w:rsidRDefault="00BC2686" w:rsidP="00A44647">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801" w:type="dxa"/>
            <w:tcBorders>
              <w:top w:val="nil"/>
              <w:left w:val="single" w:sz="4" w:space="0" w:color="auto"/>
              <w:bottom w:val="single" w:sz="4" w:space="0" w:color="auto"/>
              <w:right w:val="single" w:sz="4" w:space="0" w:color="auto"/>
            </w:tcBorders>
            <w:shd w:val="clear" w:color="auto" w:fill="auto"/>
            <w:hideMark/>
          </w:tcPr>
          <w:p w14:paraId="4990B8E0"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BC2686" w:rsidRPr="00B163FA" w14:paraId="35C7C13E" w14:textId="77777777" w:rsidTr="007C4D8D">
        <w:trPr>
          <w:trHeight w:val="255"/>
        </w:trPr>
        <w:tc>
          <w:tcPr>
            <w:tcW w:w="3604" w:type="dxa"/>
            <w:tcBorders>
              <w:top w:val="nil"/>
              <w:left w:val="nil"/>
              <w:bottom w:val="nil"/>
              <w:right w:val="single" w:sz="4" w:space="0" w:color="auto"/>
            </w:tcBorders>
            <w:shd w:val="clear" w:color="auto" w:fill="auto"/>
            <w:hideMark/>
          </w:tcPr>
          <w:p w14:paraId="4129E834"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801" w:type="dxa"/>
            <w:tcBorders>
              <w:top w:val="nil"/>
              <w:left w:val="nil"/>
              <w:bottom w:val="single" w:sz="4" w:space="0" w:color="auto"/>
              <w:right w:val="single" w:sz="4" w:space="0" w:color="auto"/>
            </w:tcBorders>
            <w:shd w:val="clear" w:color="auto" w:fill="auto"/>
            <w:noWrap/>
            <w:vAlign w:val="bottom"/>
            <w:hideMark/>
          </w:tcPr>
          <w:p w14:paraId="7FBDF75E"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7EB946C2" w14:textId="77777777" w:rsidTr="007C4D8D">
        <w:trPr>
          <w:trHeight w:val="255"/>
        </w:trPr>
        <w:tc>
          <w:tcPr>
            <w:tcW w:w="3604" w:type="dxa"/>
            <w:tcBorders>
              <w:top w:val="nil"/>
              <w:left w:val="nil"/>
              <w:bottom w:val="nil"/>
              <w:right w:val="single" w:sz="4" w:space="0" w:color="auto"/>
            </w:tcBorders>
            <w:shd w:val="clear" w:color="auto" w:fill="auto"/>
            <w:hideMark/>
          </w:tcPr>
          <w:p w14:paraId="4B4D372C"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801" w:type="dxa"/>
            <w:tcBorders>
              <w:top w:val="nil"/>
              <w:left w:val="nil"/>
              <w:bottom w:val="single" w:sz="4" w:space="0" w:color="auto"/>
              <w:right w:val="single" w:sz="4" w:space="0" w:color="auto"/>
            </w:tcBorders>
            <w:shd w:val="clear" w:color="auto" w:fill="auto"/>
            <w:noWrap/>
            <w:vAlign w:val="bottom"/>
            <w:hideMark/>
          </w:tcPr>
          <w:p w14:paraId="6C4A700B"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20D8296" w14:textId="77777777" w:rsidTr="007C4D8D">
        <w:trPr>
          <w:trHeight w:val="255"/>
        </w:trPr>
        <w:tc>
          <w:tcPr>
            <w:tcW w:w="3604" w:type="dxa"/>
            <w:tcBorders>
              <w:top w:val="nil"/>
              <w:left w:val="nil"/>
              <w:bottom w:val="nil"/>
              <w:right w:val="single" w:sz="4" w:space="0" w:color="auto"/>
            </w:tcBorders>
            <w:shd w:val="clear" w:color="auto" w:fill="auto"/>
            <w:hideMark/>
          </w:tcPr>
          <w:p w14:paraId="24DC8EEB" w14:textId="77777777" w:rsidR="00BC2686" w:rsidRPr="00B163FA" w:rsidRDefault="00BC2686" w:rsidP="00A44647">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801" w:type="dxa"/>
            <w:tcBorders>
              <w:top w:val="nil"/>
              <w:left w:val="nil"/>
              <w:bottom w:val="single" w:sz="4" w:space="0" w:color="auto"/>
              <w:right w:val="single" w:sz="4" w:space="0" w:color="auto"/>
            </w:tcBorders>
            <w:shd w:val="clear" w:color="auto" w:fill="auto"/>
            <w:noWrap/>
            <w:vAlign w:val="bottom"/>
            <w:hideMark/>
          </w:tcPr>
          <w:p w14:paraId="3C638C63"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52C95DD5" w14:textId="77777777" w:rsidTr="007C4D8D">
        <w:trPr>
          <w:trHeight w:val="255"/>
        </w:trPr>
        <w:tc>
          <w:tcPr>
            <w:tcW w:w="3604" w:type="dxa"/>
            <w:tcBorders>
              <w:top w:val="nil"/>
              <w:left w:val="nil"/>
              <w:bottom w:val="nil"/>
              <w:right w:val="nil"/>
            </w:tcBorders>
            <w:shd w:val="clear" w:color="auto" w:fill="auto"/>
            <w:hideMark/>
          </w:tcPr>
          <w:p w14:paraId="6B579F6A"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1B8B8711"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5E635CC5" w14:textId="77777777" w:rsidTr="007C4D8D">
        <w:trPr>
          <w:trHeight w:val="255"/>
        </w:trPr>
        <w:tc>
          <w:tcPr>
            <w:tcW w:w="3604" w:type="dxa"/>
            <w:tcBorders>
              <w:top w:val="nil"/>
              <w:left w:val="nil"/>
              <w:bottom w:val="nil"/>
              <w:right w:val="nil"/>
            </w:tcBorders>
            <w:shd w:val="clear" w:color="auto" w:fill="auto"/>
            <w:hideMark/>
          </w:tcPr>
          <w:p w14:paraId="1221993C"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2E005902"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3FA62A18" w14:textId="77777777" w:rsidTr="007C4D8D">
        <w:trPr>
          <w:trHeight w:val="510"/>
        </w:trPr>
        <w:tc>
          <w:tcPr>
            <w:tcW w:w="3604" w:type="dxa"/>
            <w:tcBorders>
              <w:top w:val="nil"/>
              <w:left w:val="nil"/>
              <w:bottom w:val="nil"/>
              <w:right w:val="nil"/>
            </w:tcBorders>
            <w:shd w:val="clear" w:color="auto" w:fill="auto"/>
            <w:hideMark/>
          </w:tcPr>
          <w:p w14:paraId="24EAD081" w14:textId="77777777" w:rsidR="00BC2686" w:rsidRPr="00B163FA" w:rsidRDefault="00BC2686" w:rsidP="00A44647">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801" w:type="dxa"/>
            <w:tcBorders>
              <w:top w:val="nil"/>
              <w:left w:val="nil"/>
              <w:bottom w:val="nil"/>
              <w:right w:val="nil"/>
            </w:tcBorders>
            <w:shd w:val="clear" w:color="auto" w:fill="auto"/>
            <w:vAlign w:val="center"/>
            <w:hideMark/>
          </w:tcPr>
          <w:p w14:paraId="5F4D9DA8" w14:textId="77777777" w:rsidR="00BC2686" w:rsidRPr="00B163FA" w:rsidRDefault="00BC2686" w:rsidP="00A44647">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BC2686" w:rsidRPr="00B163FA" w14:paraId="5BF469EC" w14:textId="77777777" w:rsidTr="007C4D8D">
        <w:trPr>
          <w:trHeight w:val="270"/>
        </w:trPr>
        <w:tc>
          <w:tcPr>
            <w:tcW w:w="3604" w:type="dxa"/>
            <w:tcBorders>
              <w:top w:val="nil"/>
              <w:left w:val="nil"/>
              <w:bottom w:val="nil"/>
              <w:right w:val="nil"/>
            </w:tcBorders>
            <w:shd w:val="clear" w:color="auto" w:fill="auto"/>
            <w:hideMark/>
          </w:tcPr>
          <w:p w14:paraId="64A9C26B" w14:textId="77777777" w:rsidR="00BC2686" w:rsidRPr="00B163FA" w:rsidRDefault="00BC2686" w:rsidP="00A44647">
            <w:pPr>
              <w:spacing w:after="0" w:line="240" w:lineRule="auto"/>
              <w:jc w:val="center"/>
              <w:rPr>
                <w:rFonts w:ascii="Tahoma" w:eastAsia="Times New Roman" w:hAnsi="Tahoma" w:cs="Tahoma"/>
                <w:b/>
                <w:bCs/>
              </w:rPr>
            </w:pPr>
          </w:p>
        </w:tc>
        <w:tc>
          <w:tcPr>
            <w:tcW w:w="5801" w:type="dxa"/>
            <w:tcBorders>
              <w:top w:val="nil"/>
              <w:left w:val="nil"/>
              <w:bottom w:val="nil"/>
              <w:right w:val="nil"/>
            </w:tcBorders>
            <w:shd w:val="clear" w:color="auto" w:fill="auto"/>
            <w:vAlign w:val="center"/>
            <w:hideMark/>
          </w:tcPr>
          <w:p w14:paraId="5F946BB2" w14:textId="77777777" w:rsidR="00BC2686" w:rsidRPr="00B163FA" w:rsidRDefault="00BC2686" w:rsidP="00A44647">
            <w:pPr>
              <w:spacing w:after="0" w:line="240" w:lineRule="auto"/>
              <w:jc w:val="center"/>
              <w:rPr>
                <w:rFonts w:ascii="Tahoma" w:eastAsia="Times New Roman" w:hAnsi="Tahoma" w:cs="Tahoma"/>
                <w:b/>
                <w:bCs/>
              </w:rPr>
            </w:pPr>
          </w:p>
        </w:tc>
      </w:tr>
      <w:tr w:rsidR="00BC2686" w:rsidRPr="00B163FA" w14:paraId="09297B16" w14:textId="77777777" w:rsidTr="007C4D8D">
        <w:trPr>
          <w:trHeight w:val="525"/>
        </w:trPr>
        <w:tc>
          <w:tcPr>
            <w:tcW w:w="3604" w:type="dxa"/>
            <w:tcBorders>
              <w:top w:val="nil"/>
              <w:left w:val="nil"/>
              <w:bottom w:val="nil"/>
              <w:right w:val="nil"/>
            </w:tcBorders>
            <w:shd w:val="clear" w:color="auto" w:fill="auto"/>
            <w:hideMark/>
          </w:tcPr>
          <w:p w14:paraId="4A906FE8" w14:textId="77777777" w:rsidR="00BC2686" w:rsidRPr="00B163FA" w:rsidRDefault="00BC2686" w:rsidP="00A44647">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Полное наименование контрагента</w:t>
            </w:r>
          </w:p>
        </w:tc>
        <w:tc>
          <w:tcPr>
            <w:tcW w:w="580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21E3B6"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BC2686" w:rsidRPr="00B163FA" w14:paraId="1EF70AF5" w14:textId="77777777" w:rsidTr="007C4D8D">
        <w:trPr>
          <w:trHeight w:val="255"/>
        </w:trPr>
        <w:tc>
          <w:tcPr>
            <w:tcW w:w="3604" w:type="dxa"/>
            <w:vMerge w:val="restart"/>
            <w:tcBorders>
              <w:top w:val="nil"/>
              <w:left w:val="nil"/>
              <w:bottom w:val="nil"/>
              <w:right w:val="single" w:sz="4" w:space="0" w:color="auto"/>
            </w:tcBorders>
            <w:shd w:val="clear" w:color="auto" w:fill="auto"/>
            <w:hideMark/>
          </w:tcPr>
          <w:p w14:paraId="1763B6CA"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801" w:type="dxa"/>
            <w:tcBorders>
              <w:top w:val="single" w:sz="4" w:space="0" w:color="auto"/>
              <w:left w:val="nil"/>
              <w:bottom w:val="single" w:sz="4" w:space="0" w:color="auto"/>
              <w:right w:val="single" w:sz="4" w:space="0" w:color="auto"/>
            </w:tcBorders>
            <w:shd w:val="clear" w:color="auto" w:fill="auto"/>
            <w:noWrap/>
            <w:vAlign w:val="bottom"/>
            <w:hideMark/>
          </w:tcPr>
          <w:p w14:paraId="676814E9"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BC2686" w:rsidRPr="00B163FA" w14:paraId="2AAB9CB7" w14:textId="77777777" w:rsidTr="007C4D8D">
        <w:trPr>
          <w:trHeight w:val="255"/>
        </w:trPr>
        <w:tc>
          <w:tcPr>
            <w:tcW w:w="3604" w:type="dxa"/>
            <w:vMerge/>
            <w:tcBorders>
              <w:top w:val="nil"/>
              <w:left w:val="nil"/>
              <w:bottom w:val="nil"/>
              <w:right w:val="single" w:sz="4" w:space="0" w:color="auto"/>
            </w:tcBorders>
            <w:vAlign w:val="center"/>
            <w:hideMark/>
          </w:tcPr>
          <w:p w14:paraId="066C2A74" w14:textId="77777777" w:rsidR="00BC2686" w:rsidRPr="00B163FA" w:rsidRDefault="00BC2686" w:rsidP="00A44647">
            <w:pPr>
              <w:spacing w:after="0" w:line="240" w:lineRule="auto"/>
              <w:rPr>
                <w:rFonts w:ascii="Tahoma" w:eastAsia="Times New Roman" w:hAnsi="Tahoma" w:cs="Tahoma"/>
                <w:b/>
                <w:bCs/>
                <w:lang w:val="en-US"/>
              </w:rPr>
            </w:pPr>
          </w:p>
        </w:tc>
        <w:tc>
          <w:tcPr>
            <w:tcW w:w="5801" w:type="dxa"/>
            <w:tcBorders>
              <w:top w:val="nil"/>
              <w:left w:val="nil"/>
              <w:bottom w:val="single" w:sz="4" w:space="0" w:color="auto"/>
              <w:right w:val="single" w:sz="4" w:space="0" w:color="auto"/>
            </w:tcBorders>
            <w:shd w:val="clear" w:color="auto" w:fill="auto"/>
            <w:noWrap/>
            <w:vAlign w:val="bottom"/>
            <w:hideMark/>
          </w:tcPr>
          <w:p w14:paraId="7EA5689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BC2686" w:rsidRPr="00B163FA" w14:paraId="6D36CB57" w14:textId="77777777" w:rsidTr="007C4D8D">
        <w:trPr>
          <w:trHeight w:val="255"/>
        </w:trPr>
        <w:tc>
          <w:tcPr>
            <w:tcW w:w="3604" w:type="dxa"/>
            <w:tcBorders>
              <w:top w:val="nil"/>
              <w:left w:val="nil"/>
              <w:bottom w:val="nil"/>
              <w:right w:val="nil"/>
            </w:tcBorders>
            <w:shd w:val="clear" w:color="auto" w:fill="auto"/>
            <w:noWrap/>
            <w:vAlign w:val="bottom"/>
            <w:hideMark/>
          </w:tcPr>
          <w:p w14:paraId="14A7E330" w14:textId="77777777" w:rsidR="00BC2686" w:rsidRPr="00B163FA" w:rsidRDefault="00BC2686" w:rsidP="00A44647">
            <w:pPr>
              <w:spacing w:after="0" w:line="240" w:lineRule="auto"/>
              <w:rPr>
                <w:rFonts w:ascii="Tahoma" w:eastAsia="Times New Roman" w:hAnsi="Tahoma" w:cs="Tahoma"/>
                <w:lang w:val="en-US"/>
              </w:rPr>
            </w:pPr>
          </w:p>
        </w:tc>
        <w:tc>
          <w:tcPr>
            <w:tcW w:w="5801" w:type="dxa"/>
            <w:tcBorders>
              <w:top w:val="nil"/>
              <w:left w:val="nil"/>
              <w:bottom w:val="nil"/>
              <w:right w:val="nil"/>
            </w:tcBorders>
            <w:shd w:val="clear" w:color="auto" w:fill="auto"/>
            <w:noWrap/>
            <w:vAlign w:val="bottom"/>
            <w:hideMark/>
          </w:tcPr>
          <w:p w14:paraId="07C35F97" w14:textId="77777777" w:rsidR="00BC2686" w:rsidRPr="00B163FA" w:rsidRDefault="00BC2686" w:rsidP="00A44647">
            <w:pPr>
              <w:spacing w:after="0" w:line="240" w:lineRule="auto"/>
              <w:jc w:val="center"/>
              <w:rPr>
                <w:rFonts w:ascii="Tahoma" w:eastAsia="Times New Roman" w:hAnsi="Tahoma" w:cs="Tahoma"/>
                <w:lang w:val="en-US"/>
              </w:rPr>
            </w:pPr>
          </w:p>
        </w:tc>
      </w:tr>
      <w:tr w:rsidR="00BC2686" w:rsidRPr="00B163FA" w14:paraId="78463141" w14:textId="77777777" w:rsidTr="007C4D8D">
        <w:trPr>
          <w:trHeight w:val="255"/>
        </w:trPr>
        <w:tc>
          <w:tcPr>
            <w:tcW w:w="9405" w:type="dxa"/>
            <w:gridSpan w:val="2"/>
            <w:tcBorders>
              <w:top w:val="nil"/>
              <w:left w:val="nil"/>
              <w:bottom w:val="single" w:sz="4" w:space="0" w:color="auto"/>
              <w:right w:val="nil"/>
            </w:tcBorders>
            <w:shd w:val="clear" w:color="auto" w:fill="auto"/>
            <w:noWrap/>
            <w:vAlign w:val="bottom"/>
            <w:hideMark/>
          </w:tcPr>
          <w:p w14:paraId="6A23BE3E" w14:textId="77777777" w:rsidR="00BC2686" w:rsidRPr="00B163FA" w:rsidRDefault="00BC2686" w:rsidP="00A44647">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BC2686" w:rsidRPr="00B163FA" w14:paraId="76BE49CF" w14:textId="77777777" w:rsidTr="007C4D8D">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37DC778F" w14:textId="77777777" w:rsidR="00BC2686" w:rsidRPr="00B163FA" w:rsidRDefault="00BC2686" w:rsidP="00A44647">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801" w:type="dxa"/>
            <w:tcBorders>
              <w:top w:val="single" w:sz="4" w:space="0" w:color="auto"/>
              <w:left w:val="single" w:sz="4" w:space="0" w:color="auto"/>
              <w:bottom w:val="single" w:sz="4" w:space="0" w:color="auto"/>
              <w:right w:val="single" w:sz="4" w:space="0" w:color="auto"/>
            </w:tcBorders>
            <w:shd w:val="clear" w:color="auto" w:fill="auto"/>
            <w:noWrap/>
            <w:hideMark/>
          </w:tcPr>
          <w:p w14:paraId="1FE386FD" w14:textId="77777777" w:rsidR="00BC2686" w:rsidRPr="00B163FA" w:rsidRDefault="00BC2686" w:rsidP="00A44647">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BC2686" w:rsidRPr="00B163FA" w14:paraId="54235838" w14:textId="77777777" w:rsidTr="007C4D8D">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7D228959" w14:textId="77777777" w:rsidR="00BC2686" w:rsidRPr="00B163FA" w:rsidRDefault="00BC2686" w:rsidP="00A44647">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8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C24FA" w14:textId="77777777" w:rsidR="00BC2686" w:rsidRPr="00B163FA" w:rsidRDefault="00BC2686" w:rsidP="00A44647">
            <w:pPr>
              <w:spacing w:after="0" w:line="240" w:lineRule="auto"/>
              <w:jc w:val="center"/>
              <w:rPr>
                <w:rFonts w:ascii="Tahoma" w:eastAsia="Times New Roman" w:hAnsi="Tahoma" w:cs="Tahoma"/>
                <w:lang w:val="en-US"/>
              </w:rPr>
            </w:pPr>
          </w:p>
        </w:tc>
      </w:tr>
    </w:tbl>
    <w:p w14:paraId="6AFC4E88" w14:textId="77777777" w:rsidR="00BC2686" w:rsidRPr="00B163FA" w:rsidRDefault="00BC2686" w:rsidP="00BC268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6C5DB0B6" w14:textId="77777777" w:rsidR="00BC2686" w:rsidRDefault="00BC2686" w:rsidP="00BC2686">
      <w:pPr>
        <w:spacing w:after="0" w:line="240" w:lineRule="auto"/>
        <w:ind w:right="-79"/>
        <w:jc w:val="center"/>
        <w:rPr>
          <w:rFonts w:ascii="Tahoma" w:eastAsia="Times New Roman" w:hAnsi="Tahoma" w:cs="Tahoma"/>
          <w:b/>
          <w:snapToGrid w:val="0"/>
          <w:lang w:eastAsia="ru-RU"/>
        </w:rPr>
      </w:pPr>
    </w:p>
    <w:p w14:paraId="6151395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410B45E"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FE428C2"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3EFC4D3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02A9C9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DC6C28C"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3D223F6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5E7951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04F1CB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60DB3BB"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6B4F49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717024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8BECF41"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4B21E7A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6EC1A373"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5A8572F"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62568D5"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433AD8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D94576E"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5EEACC75"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70B298D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0E9F59DD"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2472544"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4E6D5B19"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544CAD2A"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1C9C115B"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11967994" w14:textId="77777777" w:rsid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54C2CE13" w14:textId="77777777" w:rsid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5068884B" w14:textId="77777777" w:rsid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55417378" w14:textId="77777777" w:rsid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4AF7B4B6" w14:textId="77777777" w:rsid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1BDC7619" w14:textId="77777777" w:rsidR="00337E15" w:rsidRPr="00337E15" w:rsidRDefault="00337E15" w:rsidP="00BC2686">
      <w:pPr>
        <w:autoSpaceDE w:val="0"/>
        <w:autoSpaceDN w:val="0"/>
        <w:spacing w:after="120" w:line="240" w:lineRule="auto"/>
        <w:ind w:left="6521"/>
        <w:jc w:val="both"/>
        <w:rPr>
          <w:rFonts w:ascii="Tahoma" w:eastAsia="Times New Roman" w:hAnsi="Tahoma" w:cs="Tahoma"/>
          <w:sz w:val="20"/>
          <w:szCs w:val="20"/>
          <w:lang w:val="en-US" w:eastAsia="ru-RU"/>
        </w:rPr>
      </w:pPr>
    </w:p>
    <w:p w14:paraId="2507B91B" w14:textId="77777777" w:rsidR="006E3D79" w:rsidRPr="0064261A" w:rsidRDefault="006E3D79" w:rsidP="006E3D79">
      <w:pPr>
        <w:pStyle w:val="af4"/>
        <w:spacing w:after="120"/>
        <w:ind w:left="674"/>
        <w:jc w:val="right"/>
        <w:rPr>
          <w:rFonts w:ascii="Tahoma" w:hAnsi="Tahoma" w:cs="Tahoma"/>
          <w:bCs/>
          <w:i/>
          <w:spacing w:val="60"/>
          <w:sz w:val="20"/>
          <w:szCs w:val="20"/>
        </w:rPr>
      </w:pPr>
      <w:r w:rsidRPr="0064261A">
        <w:rPr>
          <w:rFonts w:ascii="Tahoma" w:hAnsi="Tahoma" w:cs="Tahoma"/>
          <w:bCs/>
          <w:i/>
          <w:spacing w:val="60"/>
          <w:sz w:val="20"/>
          <w:szCs w:val="20"/>
        </w:rPr>
        <w:lastRenderedPageBreak/>
        <w:t>Форма 3</w:t>
      </w:r>
    </w:p>
    <w:p w14:paraId="34551062" w14:textId="77777777" w:rsidR="00BC2686" w:rsidRPr="00E77456" w:rsidRDefault="00C975E7" w:rsidP="00BC2686">
      <w:pPr>
        <w:pStyle w:val="af4"/>
        <w:spacing w:after="120"/>
        <w:ind w:left="674"/>
        <w:jc w:val="center"/>
        <w:rPr>
          <w:rFonts w:ascii="Tahoma" w:hAnsi="Tahoma" w:cs="Tahoma"/>
          <w:b/>
          <w:bCs/>
          <w:spacing w:val="60"/>
          <w:sz w:val="20"/>
          <w:szCs w:val="20"/>
        </w:rPr>
      </w:pPr>
      <w:r>
        <w:rPr>
          <w:rFonts w:ascii="Tahoma" w:hAnsi="Tahoma" w:cs="Tahoma"/>
          <w:b/>
          <w:bCs/>
          <w:spacing w:val="60"/>
          <w:sz w:val="20"/>
          <w:szCs w:val="20"/>
        </w:rPr>
        <w:t>Ф</w:t>
      </w:r>
      <w:r w:rsidR="00BC2686" w:rsidRPr="00E77456">
        <w:rPr>
          <w:rFonts w:ascii="Tahoma" w:hAnsi="Tahoma" w:cs="Tahoma"/>
          <w:b/>
          <w:bCs/>
          <w:spacing w:val="60"/>
          <w:sz w:val="20"/>
          <w:szCs w:val="20"/>
        </w:rPr>
        <w:t>ОРМА</w:t>
      </w:r>
    </w:p>
    <w:p w14:paraId="3E6255B2" w14:textId="77777777" w:rsidR="00BC2686" w:rsidRDefault="00BC2686" w:rsidP="00BC2686">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14:paraId="5D7E5C30" w14:textId="77777777" w:rsidR="00BC2686" w:rsidRPr="0011484F" w:rsidRDefault="00BC2686" w:rsidP="00BC2686">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53A38510" w14:textId="77777777" w:rsidR="00BC2686" w:rsidRPr="0011484F" w:rsidRDefault="00BC2686" w:rsidP="00BC2686">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433498AB" w14:textId="77777777" w:rsidR="00BC2686" w:rsidRPr="0011484F" w:rsidRDefault="00BC2686" w:rsidP="00BC2686">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53D1BA80" w14:textId="77777777" w:rsidR="00BC2686" w:rsidRPr="0011484F" w:rsidRDefault="00BC2686" w:rsidP="00BC2686">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2FECAD4C" w14:textId="77777777" w:rsidR="00BC2686" w:rsidRPr="0011484F" w:rsidRDefault="00BC2686" w:rsidP="00BC2686">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25C10C8F" w14:textId="77777777" w:rsidR="00BC2686" w:rsidRPr="0011484F" w:rsidRDefault="00BC2686" w:rsidP="00BC2686">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7A0B9C84" w14:textId="77777777" w:rsidR="00BC2686" w:rsidRPr="0011484F" w:rsidRDefault="00BC2686" w:rsidP="00BC2686">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2A807A9A" w14:textId="77777777" w:rsidR="00BC2686" w:rsidRPr="0011484F" w:rsidRDefault="00BC2686" w:rsidP="00BC2686">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1DEC2929" w14:textId="77777777" w:rsidR="00BC2686" w:rsidRPr="0011484F" w:rsidRDefault="00BC2686" w:rsidP="00BC2686">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7F3BAC0" w14:textId="77777777" w:rsidR="00BC2686" w:rsidRPr="0011484F" w:rsidRDefault="00BC2686" w:rsidP="00BC2686">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2C501BB6" w14:textId="77777777" w:rsidR="00BC2686" w:rsidRPr="0011484F" w:rsidRDefault="00BC2686" w:rsidP="00BC2686">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1843E54B" w14:textId="77777777" w:rsidR="00BC2686" w:rsidRPr="0011484F" w:rsidRDefault="00BC2686" w:rsidP="00BC2686">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7FC02F5B" w14:textId="77777777" w:rsidR="00BC2686" w:rsidRPr="0011484F" w:rsidRDefault="00BC2686" w:rsidP="00BC2686">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0AE5B058" w14:textId="77777777" w:rsidR="00BC2686" w:rsidRPr="0011484F" w:rsidRDefault="00BC2686" w:rsidP="00BC2686">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28AAE43B" w14:textId="77777777" w:rsidR="00BC2686" w:rsidRPr="0011484F" w:rsidRDefault="00BC2686" w:rsidP="00BC2686">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3F02711E" w14:textId="77777777" w:rsidR="00BC2686" w:rsidRPr="0011484F" w:rsidRDefault="00BC2686" w:rsidP="00BC2686">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5BBA62E4" w14:textId="77777777" w:rsidR="00BC2686" w:rsidRPr="0011484F" w:rsidRDefault="00BC2686" w:rsidP="00BC2686">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BC2686" w:rsidRPr="0011484F" w14:paraId="45CFE1B4" w14:textId="77777777" w:rsidTr="00A44647">
        <w:trPr>
          <w:cantSplit/>
          <w:tblHeader/>
        </w:trPr>
        <w:tc>
          <w:tcPr>
            <w:tcW w:w="567" w:type="dxa"/>
            <w:vAlign w:val="center"/>
          </w:tcPr>
          <w:p w14:paraId="18709A4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32DA3F6D"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79BFF89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54B070F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0FEB029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BC2686" w:rsidRPr="0011484F" w14:paraId="3282F245" w14:textId="77777777" w:rsidTr="00A44647">
        <w:trPr>
          <w:cantSplit/>
          <w:tblHeader/>
        </w:trPr>
        <w:tc>
          <w:tcPr>
            <w:tcW w:w="567" w:type="dxa"/>
          </w:tcPr>
          <w:p w14:paraId="531297B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0B536C2D"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1A69B74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64A8790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2E37ECC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BC2686" w:rsidRPr="0011484F" w14:paraId="2E3F38A7" w14:textId="77777777" w:rsidTr="00A44647">
        <w:trPr>
          <w:cantSplit/>
        </w:trPr>
        <w:tc>
          <w:tcPr>
            <w:tcW w:w="567" w:type="dxa"/>
          </w:tcPr>
          <w:p w14:paraId="64951D7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4797C38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2436055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4776A90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BC2686" w:rsidRPr="0011484F" w14:paraId="140F6020" w14:textId="77777777" w:rsidTr="00A44647">
        <w:trPr>
          <w:cantSplit/>
        </w:trPr>
        <w:tc>
          <w:tcPr>
            <w:tcW w:w="567" w:type="dxa"/>
          </w:tcPr>
          <w:p w14:paraId="4A6D209B"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5788AE27"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318DF1D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2D82F57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BC2686" w:rsidRPr="0011484F" w14:paraId="6BD8A4AC" w14:textId="77777777" w:rsidTr="00A44647">
        <w:trPr>
          <w:cantSplit/>
        </w:trPr>
        <w:tc>
          <w:tcPr>
            <w:tcW w:w="567" w:type="dxa"/>
          </w:tcPr>
          <w:p w14:paraId="2CE75E3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4315BBA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33CD739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0FD12F3A" w14:textId="77777777" w:rsidTr="00A44647">
        <w:trPr>
          <w:cantSplit/>
        </w:trPr>
        <w:tc>
          <w:tcPr>
            <w:tcW w:w="567" w:type="dxa"/>
          </w:tcPr>
          <w:p w14:paraId="7132507E"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14:paraId="3246F546"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673C4FE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1835135D" w14:textId="77777777" w:rsidTr="00A44647">
        <w:trPr>
          <w:cantSplit/>
        </w:trPr>
        <w:tc>
          <w:tcPr>
            <w:tcW w:w="567" w:type="dxa"/>
          </w:tcPr>
          <w:p w14:paraId="670D784B"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0ACCC63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6CDDE8B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1D249187" w14:textId="77777777" w:rsidTr="00A44647">
        <w:trPr>
          <w:cantSplit/>
        </w:trPr>
        <w:tc>
          <w:tcPr>
            <w:tcW w:w="567" w:type="dxa"/>
          </w:tcPr>
          <w:p w14:paraId="4734A5D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49CACE6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045DCA3F"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2D3DD81B" w14:textId="77777777" w:rsidTr="00A44647">
        <w:trPr>
          <w:cantSplit/>
          <w:trHeight w:val="654"/>
        </w:trPr>
        <w:tc>
          <w:tcPr>
            <w:tcW w:w="567" w:type="dxa"/>
            <w:vMerge w:val="restart"/>
          </w:tcPr>
          <w:p w14:paraId="1EEFBC3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6E13569A"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76EE31A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2AF2C5AE"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3E96761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BC2686" w:rsidRPr="0011484F" w14:paraId="7430ED9F" w14:textId="77777777" w:rsidTr="00A44647">
        <w:trPr>
          <w:cantSplit/>
        </w:trPr>
        <w:tc>
          <w:tcPr>
            <w:tcW w:w="567" w:type="dxa"/>
            <w:vMerge/>
          </w:tcPr>
          <w:p w14:paraId="389845A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44B5A45C"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076F4534"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52BE7EF5"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588" w:type="dxa"/>
            <w:vMerge/>
          </w:tcPr>
          <w:p w14:paraId="71195724"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r>
      <w:tr w:rsidR="00BC2686" w:rsidRPr="0011484F" w14:paraId="3A7D0600" w14:textId="77777777" w:rsidTr="00A44647">
        <w:trPr>
          <w:cantSplit/>
          <w:trHeight w:val="425"/>
        </w:trPr>
        <w:tc>
          <w:tcPr>
            <w:tcW w:w="567" w:type="dxa"/>
            <w:vMerge w:val="restart"/>
          </w:tcPr>
          <w:p w14:paraId="1418DC2F"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18C3AE73"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26082E2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22E010E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08F502E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BC2686" w:rsidRPr="0011484F" w14:paraId="44EE29FD" w14:textId="77777777" w:rsidTr="00A44647">
        <w:trPr>
          <w:cantSplit/>
        </w:trPr>
        <w:tc>
          <w:tcPr>
            <w:tcW w:w="567" w:type="dxa"/>
            <w:vMerge/>
          </w:tcPr>
          <w:p w14:paraId="695BFCAC"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08F9480D"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280" w:type="dxa"/>
          </w:tcPr>
          <w:p w14:paraId="5E4DCDF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69E3AC96" w14:textId="77777777" w:rsidR="00BC2686" w:rsidRPr="0011484F" w:rsidRDefault="00BC2686" w:rsidP="00A44647">
            <w:pPr>
              <w:autoSpaceDE w:val="0"/>
              <w:autoSpaceDN w:val="0"/>
              <w:spacing w:after="0" w:line="240" w:lineRule="auto"/>
              <w:rPr>
                <w:rFonts w:ascii="Tahoma" w:eastAsia="Times New Roman" w:hAnsi="Tahoma" w:cs="Tahoma"/>
                <w:sz w:val="20"/>
                <w:szCs w:val="20"/>
                <w:lang w:eastAsia="ru-RU"/>
              </w:rPr>
            </w:pPr>
          </w:p>
        </w:tc>
        <w:tc>
          <w:tcPr>
            <w:tcW w:w="1588" w:type="dxa"/>
            <w:vMerge/>
          </w:tcPr>
          <w:p w14:paraId="5E60DC3E"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p>
        </w:tc>
      </w:tr>
      <w:tr w:rsidR="00BC2686" w:rsidRPr="0011484F" w14:paraId="7C47ADB0" w14:textId="77777777" w:rsidTr="00A44647">
        <w:trPr>
          <w:cantSplit/>
        </w:trPr>
        <w:tc>
          <w:tcPr>
            <w:tcW w:w="567" w:type="dxa"/>
          </w:tcPr>
          <w:p w14:paraId="7FCDA53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0F488581"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6C365AD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6246D2F9" w14:textId="77777777" w:rsidTr="00A44647">
        <w:trPr>
          <w:cantSplit/>
        </w:trPr>
        <w:tc>
          <w:tcPr>
            <w:tcW w:w="567" w:type="dxa"/>
          </w:tcPr>
          <w:p w14:paraId="64DF332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61B9F62B"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3625C6C2"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5F10AFAA" w14:textId="77777777" w:rsidTr="00A44647">
        <w:trPr>
          <w:cantSplit/>
        </w:trPr>
        <w:tc>
          <w:tcPr>
            <w:tcW w:w="567" w:type="dxa"/>
          </w:tcPr>
          <w:p w14:paraId="521873C5"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11</w:t>
            </w:r>
          </w:p>
        </w:tc>
        <w:tc>
          <w:tcPr>
            <w:tcW w:w="4957" w:type="dxa"/>
          </w:tcPr>
          <w:p w14:paraId="0F1E3A31"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15AB135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BC2686" w:rsidRPr="0011484F" w14:paraId="6667712D" w14:textId="77777777" w:rsidTr="00A44647">
        <w:trPr>
          <w:cantSplit/>
        </w:trPr>
        <w:tc>
          <w:tcPr>
            <w:tcW w:w="567" w:type="dxa"/>
          </w:tcPr>
          <w:p w14:paraId="1E2FF12A"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30439B05"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2C9EE29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41298D44" w14:textId="77777777" w:rsidTr="00A44647">
        <w:trPr>
          <w:cantSplit/>
        </w:trPr>
        <w:tc>
          <w:tcPr>
            <w:tcW w:w="567" w:type="dxa"/>
          </w:tcPr>
          <w:p w14:paraId="296DBFA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725DA674"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0DC7B2F8"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BC2686" w:rsidRPr="0011484F" w14:paraId="6BCA8ACE" w14:textId="77777777" w:rsidTr="00A44647">
        <w:trPr>
          <w:cantSplit/>
        </w:trPr>
        <w:tc>
          <w:tcPr>
            <w:tcW w:w="567" w:type="dxa"/>
          </w:tcPr>
          <w:p w14:paraId="721D33E1"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655C3832"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1DE4C0F0"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BC2686" w:rsidRPr="0011484F" w14:paraId="358F1CAD" w14:textId="77777777" w:rsidTr="00A44647">
        <w:trPr>
          <w:cantSplit/>
        </w:trPr>
        <w:tc>
          <w:tcPr>
            <w:tcW w:w="567" w:type="dxa"/>
          </w:tcPr>
          <w:p w14:paraId="543BF5F3"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1B574186"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7D7967C6"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BC2686" w:rsidRPr="0011484F" w14:paraId="7F7F70F6" w14:textId="77777777" w:rsidTr="00A44647">
        <w:trPr>
          <w:cantSplit/>
        </w:trPr>
        <w:tc>
          <w:tcPr>
            <w:tcW w:w="567" w:type="dxa"/>
          </w:tcPr>
          <w:p w14:paraId="4E4BFB87"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53FD4C59" w14:textId="77777777" w:rsidR="00BC2686" w:rsidRPr="0011484F" w:rsidRDefault="00BC2686" w:rsidP="00A44647">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3766D829" w14:textId="77777777" w:rsidR="00BC2686" w:rsidRPr="0011484F" w:rsidRDefault="00BC2686" w:rsidP="00A44647">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571D85ED" w14:textId="77777777" w:rsidR="00BC2686" w:rsidRDefault="00BC2686" w:rsidP="00BC2686">
      <w:pPr>
        <w:rPr>
          <w:lang w:eastAsia="ru-RU"/>
        </w:rPr>
      </w:pPr>
    </w:p>
    <w:p w14:paraId="22A7B8FB" w14:textId="77777777" w:rsidR="00BC2686" w:rsidRPr="003A1403" w:rsidRDefault="00BC2686" w:rsidP="00BC2686">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14:paraId="17702D88" w14:textId="77777777" w:rsidR="00BC2686" w:rsidRPr="003A1403" w:rsidRDefault="00BC2686" w:rsidP="00BC2686">
      <w:pPr>
        <w:rPr>
          <w:rFonts w:ascii="Tahoma" w:hAnsi="Tahoma" w:cs="Tahoma"/>
          <w:sz w:val="20"/>
          <w:szCs w:val="20"/>
          <w:lang w:eastAsia="ru-RU"/>
        </w:rPr>
      </w:pPr>
      <w:r w:rsidRPr="003A1403">
        <w:rPr>
          <w:rFonts w:ascii="Tahoma" w:hAnsi="Tahoma" w:cs="Tahoma"/>
          <w:sz w:val="20"/>
          <w:szCs w:val="20"/>
          <w:lang w:eastAsia="ru-RU"/>
        </w:rPr>
        <w:t>М.П.</w:t>
      </w:r>
    </w:p>
    <w:p w14:paraId="458F84A9" w14:textId="77777777" w:rsidR="00BC2686" w:rsidRDefault="00BC2686" w:rsidP="00BC2686">
      <w:pPr>
        <w:autoSpaceDE w:val="0"/>
        <w:autoSpaceDN w:val="0"/>
        <w:spacing w:after="120" w:line="240" w:lineRule="auto"/>
        <w:ind w:left="6521"/>
        <w:jc w:val="both"/>
        <w:rPr>
          <w:rFonts w:ascii="Tahoma" w:eastAsia="Times New Roman" w:hAnsi="Tahoma" w:cs="Tahoma"/>
          <w:sz w:val="20"/>
          <w:szCs w:val="20"/>
          <w:lang w:eastAsia="ru-RU"/>
        </w:rPr>
      </w:pPr>
    </w:p>
    <w:p w14:paraId="2DE12176" w14:textId="77777777" w:rsidR="00BC2686" w:rsidRDefault="00BC2686" w:rsidP="00BC2686">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14:paraId="30CD6C15" w14:textId="77777777" w:rsidR="00BC2686" w:rsidRPr="00775E94" w:rsidRDefault="00BC2686" w:rsidP="00BC2686">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53B82EA8" w14:textId="77777777" w:rsidR="00BC2686" w:rsidRPr="00775E94" w:rsidRDefault="00BC2686" w:rsidP="00BC2686">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14:paraId="5BE2B261" w14:textId="77777777" w:rsidR="00BC2686" w:rsidRPr="00775E94" w:rsidRDefault="00BC2686" w:rsidP="00BC2686">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73AB5799" w14:textId="77777777" w:rsidR="00337E15" w:rsidRPr="00A1525B" w:rsidRDefault="00337E15" w:rsidP="006E3D79">
      <w:pPr>
        <w:spacing w:after="0" w:line="240" w:lineRule="auto"/>
        <w:ind w:right="-79"/>
        <w:jc w:val="right"/>
        <w:rPr>
          <w:rFonts w:ascii="Tahoma" w:eastAsia="Times New Roman" w:hAnsi="Tahoma" w:cs="Tahoma"/>
          <w:i/>
          <w:snapToGrid w:val="0"/>
          <w:sz w:val="20"/>
          <w:szCs w:val="20"/>
          <w:lang w:eastAsia="ru-RU"/>
        </w:rPr>
      </w:pPr>
    </w:p>
    <w:p w14:paraId="22E21ACB" w14:textId="77777777" w:rsidR="006E3D79" w:rsidRPr="0008564A" w:rsidRDefault="006E3D79" w:rsidP="006E3D79">
      <w:pPr>
        <w:spacing w:after="0" w:line="240" w:lineRule="auto"/>
        <w:ind w:right="-79"/>
        <w:jc w:val="right"/>
        <w:rPr>
          <w:rFonts w:ascii="Tahoma" w:eastAsia="Times New Roman" w:hAnsi="Tahoma" w:cs="Tahoma"/>
          <w:i/>
          <w:snapToGrid w:val="0"/>
          <w:sz w:val="20"/>
          <w:szCs w:val="20"/>
          <w:lang w:eastAsia="ru-RU"/>
        </w:rPr>
      </w:pPr>
      <w:r w:rsidRPr="0008564A">
        <w:rPr>
          <w:rFonts w:ascii="Tahoma" w:eastAsia="Times New Roman" w:hAnsi="Tahoma" w:cs="Tahoma"/>
          <w:i/>
          <w:snapToGrid w:val="0"/>
          <w:sz w:val="20"/>
          <w:szCs w:val="20"/>
          <w:lang w:eastAsia="ru-RU"/>
        </w:rPr>
        <w:t>Форма 4</w:t>
      </w:r>
    </w:p>
    <w:p w14:paraId="572A9245" w14:textId="77777777" w:rsidR="00BC2686" w:rsidRPr="009325A8" w:rsidRDefault="00BC2686" w:rsidP="00BC2686">
      <w:pPr>
        <w:spacing w:after="0" w:line="240" w:lineRule="auto"/>
        <w:ind w:right="-79"/>
        <w:jc w:val="center"/>
        <w:rPr>
          <w:rFonts w:ascii="Tahoma" w:eastAsia="Times New Roman" w:hAnsi="Tahoma" w:cs="Tahoma"/>
          <w:b/>
          <w:snapToGrid w:val="0"/>
          <w:sz w:val="20"/>
          <w:szCs w:val="20"/>
          <w:lang w:eastAsia="ru-RU"/>
        </w:rPr>
      </w:pPr>
      <w:r w:rsidRPr="0008564A">
        <w:rPr>
          <w:rFonts w:ascii="Tahoma" w:eastAsia="Times New Roman" w:hAnsi="Tahoma" w:cs="Tahoma"/>
          <w:b/>
          <w:snapToGrid w:val="0"/>
          <w:sz w:val="20"/>
          <w:szCs w:val="20"/>
          <w:lang w:eastAsia="ru-RU"/>
        </w:rPr>
        <w:t>ОПИСЬ ДОКУМЕНТОВ УЧАСТНИКА</w:t>
      </w:r>
    </w:p>
    <w:p w14:paraId="173A4792" w14:textId="77777777" w:rsidR="00BC2686" w:rsidRPr="009325A8" w:rsidRDefault="00BC2686" w:rsidP="00BC2686">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BC2686" w:rsidRPr="009325A8" w14:paraId="7B9A2314" w14:textId="77777777" w:rsidTr="00A44647">
        <w:trPr>
          <w:trHeight w:val="822"/>
        </w:trPr>
        <w:tc>
          <w:tcPr>
            <w:tcW w:w="613" w:type="dxa"/>
            <w:vAlign w:val="center"/>
          </w:tcPr>
          <w:p w14:paraId="31D87219"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14:paraId="579DFC8D"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14:paraId="62EE9466"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14:paraId="75BFEB76"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14:paraId="5EB908F9" w14:textId="77777777" w:rsidR="00BC2686" w:rsidRPr="009325A8" w:rsidRDefault="00BC2686" w:rsidP="00A44647">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BC2686" w:rsidRPr="009325A8" w14:paraId="0C29E0D1" w14:textId="77777777" w:rsidTr="00A44647">
        <w:trPr>
          <w:trHeight w:val="509"/>
        </w:trPr>
        <w:tc>
          <w:tcPr>
            <w:tcW w:w="613" w:type="dxa"/>
            <w:vAlign w:val="center"/>
          </w:tcPr>
          <w:p w14:paraId="6340A24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14:paraId="419FAE34"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14:paraId="25EAE43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14:paraId="3F43192E"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BC2686" w:rsidRPr="009325A8" w14:paraId="7CFA9CFA" w14:textId="77777777" w:rsidTr="00A44647">
        <w:trPr>
          <w:trHeight w:val="545"/>
        </w:trPr>
        <w:tc>
          <w:tcPr>
            <w:tcW w:w="613" w:type="dxa"/>
            <w:vAlign w:val="center"/>
          </w:tcPr>
          <w:p w14:paraId="3DA2630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14:paraId="19BCF63B"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9"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14:paraId="013EF93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14:paraId="67ECA81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BC2686" w:rsidRPr="009325A8" w14:paraId="083F786B" w14:textId="77777777" w:rsidTr="00A44647">
        <w:trPr>
          <w:trHeight w:val="525"/>
        </w:trPr>
        <w:tc>
          <w:tcPr>
            <w:tcW w:w="613" w:type="dxa"/>
            <w:vAlign w:val="center"/>
          </w:tcPr>
          <w:p w14:paraId="356527D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14:paraId="04B566A7"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14:paraId="3E2FD375"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14:paraId="4BD0119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BC2686" w:rsidRPr="009325A8" w14:paraId="785E02D4" w14:textId="77777777" w:rsidTr="00A44647">
        <w:trPr>
          <w:trHeight w:val="525"/>
        </w:trPr>
        <w:tc>
          <w:tcPr>
            <w:tcW w:w="613" w:type="dxa"/>
            <w:vAlign w:val="center"/>
          </w:tcPr>
          <w:p w14:paraId="05FB5AF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14:paraId="16DCA0A0" w14:textId="77777777" w:rsidR="00BC2686" w:rsidRPr="00A11B29" w:rsidRDefault="00BC2686" w:rsidP="00A44647">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14:paraId="290AE222"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14:paraId="2191FB2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BC2686" w:rsidRPr="009325A8" w14:paraId="61A55D60" w14:textId="77777777" w:rsidTr="00A44647">
        <w:trPr>
          <w:trHeight w:val="577"/>
        </w:trPr>
        <w:tc>
          <w:tcPr>
            <w:tcW w:w="613" w:type="dxa"/>
            <w:vAlign w:val="center"/>
          </w:tcPr>
          <w:p w14:paraId="499F672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14:paraId="0345A2AF" w14:textId="77777777" w:rsidR="00BC2686" w:rsidRPr="00A11B29" w:rsidRDefault="00BC2686" w:rsidP="00A44647">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14:paraId="217EC0A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6B2BA64"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AB1565D" w14:textId="77777777" w:rsidTr="00A44647">
        <w:trPr>
          <w:trHeight w:val="525"/>
        </w:trPr>
        <w:tc>
          <w:tcPr>
            <w:tcW w:w="613" w:type="dxa"/>
            <w:vAlign w:val="center"/>
          </w:tcPr>
          <w:p w14:paraId="1FFC1DE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14:paraId="26148562" w14:textId="77777777" w:rsidR="00BC2686" w:rsidRPr="00A11B29" w:rsidRDefault="00BC2686" w:rsidP="00A44647">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14:paraId="7C4DBF3D"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AE81A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D68077F" w14:textId="77777777" w:rsidTr="00A44647">
        <w:trPr>
          <w:trHeight w:val="525"/>
        </w:trPr>
        <w:tc>
          <w:tcPr>
            <w:tcW w:w="613" w:type="dxa"/>
            <w:vAlign w:val="center"/>
          </w:tcPr>
          <w:p w14:paraId="404AEE13"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14:paraId="159C22E6" w14:textId="77777777" w:rsidR="00BC2686" w:rsidRPr="009325A8" w:rsidRDefault="00BC2686" w:rsidP="00A44647">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14:paraId="21F39CC9"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19D28C9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07638F8F" w14:textId="77777777" w:rsidTr="00A44647">
        <w:trPr>
          <w:trHeight w:val="525"/>
        </w:trPr>
        <w:tc>
          <w:tcPr>
            <w:tcW w:w="613" w:type="dxa"/>
            <w:vAlign w:val="center"/>
          </w:tcPr>
          <w:p w14:paraId="5AF46508"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14:paraId="6CD4D233" w14:textId="77777777" w:rsidR="00BC2686" w:rsidRPr="009325A8" w:rsidRDefault="00BC2686" w:rsidP="00A44647">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14:paraId="3B90D6C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E8B7711"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6E7C1081" w14:textId="77777777" w:rsidTr="00A44647">
        <w:trPr>
          <w:trHeight w:val="525"/>
        </w:trPr>
        <w:tc>
          <w:tcPr>
            <w:tcW w:w="613" w:type="dxa"/>
            <w:vAlign w:val="center"/>
          </w:tcPr>
          <w:p w14:paraId="11872643"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14:paraId="08D38C7E"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14:paraId="36C1816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388F59FD"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3EFB1F1F" w14:textId="77777777" w:rsidTr="00A44647">
        <w:trPr>
          <w:trHeight w:val="525"/>
        </w:trPr>
        <w:tc>
          <w:tcPr>
            <w:tcW w:w="613" w:type="dxa"/>
            <w:vAlign w:val="center"/>
          </w:tcPr>
          <w:p w14:paraId="28921DA6"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14:paraId="08883BA8"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14:paraId="6D65410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607D38DB"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5B5DCCCF" w14:textId="77777777" w:rsidTr="00A44647">
        <w:trPr>
          <w:trHeight w:val="525"/>
        </w:trPr>
        <w:tc>
          <w:tcPr>
            <w:tcW w:w="613" w:type="dxa"/>
            <w:vAlign w:val="center"/>
          </w:tcPr>
          <w:p w14:paraId="42E5C1E0"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034B9182"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14:paraId="0519E79F"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4DD76580"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r w:rsidR="00BC2686" w:rsidRPr="009325A8" w14:paraId="13B14919" w14:textId="77777777" w:rsidTr="00A44647">
        <w:trPr>
          <w:trHeight w:val="525"/>
        </w:trPr>
        <w:tc>
          <w:tcPr>
            <w:tcW w:w="613" w:type="dxa"/>
            <w:vAlign w:val="center"/>
          </w:tcPr>
          <w:p w14:paraId="388712A4"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30E2F791" w14:textId="77777777" w:rsidR="00BC2686" w:rsidRPr="009325A8" w:rsidRDefault="00BC2686" w:rsidP="00A44647">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14:paraId="0E40554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14:paraId="5514A2AA" w14:textId="77777777" w:rsidR="00BC2686" w:rsidRPr="009325A8" w:rsidRDefault="00BC2686" w:rsidP="00A44647">
            <w:pPr>
              <w:spacing w:after="0" w:line="240" w:lineRule="auto"/>
              <w:ind w:right="-79"/>
              <w:jc w:val="center"/>
              <w:rPr>
                <w:rFonts w:ascii="Tahoma" w:eastAsia="Times New Roman" w:hAnsi="Tahoma" w:cs="Tahoma"/>
                <w:snapToGrid w:val="0"/>
                <w:sz w:val="20"/>
                <w:szCs w:val="20"/>
                <w:lang w:eastAsia="ru-RU"/>
              </w:rPr>
            </w:pPr>
          </w:p>
        </w:tc>
      </w:tr>
    </w:tbl>
    <w:p w14:paraId="134E08CB" w14:textId="77777777" w:rsidR="00BC2686" w:rsidRPr="009325A8" w:rsidRDefault="00BC2686" w:rsidP="00BC2686">
      <w:pPr>
        <w:spacing w:after="0" w:line="240" w:lineRule="auto"/>
        <w:ind w:right="-79"/>
        <w:jc w:val="both"/>
        <w:rPr>
          <w:rFonts w:ascii="Tahoma" w:eastAsia="Times New Roman" w:hAnsi="Tahoma" w:cs="Tahoma"/>
          <w:snapToGrid w:val="0"/>
          <w:sz w:val="20"/>
          <w:szCs w:val="20"/>
          <w:lang w:eastAsia="ru-RU"/>
        </w:rPr>
      </w:pPr>
    </w:p>
    <w:p w14:paraId="33B41CE1" w14:textId="77777777" w:rsidR="00BC2686" w:rsidRPr="00BC2686" w:rsidRDefault="00BC2686" w:rsidP="001424F6">
      <w:pPr>
        <w:spacing w:after="0" w:line="240" w:lineRule="auto"/>
        <w:jc w:val="both"/>
        <w:rPr>
          <w:rFonts w:ascii="Tahoma" w:hAnsi="Tahoma" w:cs="Tahoma"/>
          <w:i/>
          <w:iCs/>
          <w:sz w:val="20"/>
          <w:szCs w:val="20"/>
          <w:lang w:val="en-US" w:eastAsia="ru-RU"/>
        </w:rPr>
      </w:pPr>
    </w:p>
    <w:sectPr w:rsidR="00BC2686" w:rsidRPr="00BC2686" w:rsidSect="004F2908">
      <w:footerReference w:type="even" r:id="rId10"/>
      <w:footerReference w:type="default" r:id="rId11"/>
      <w:headerReference w:type="first" r:id="rId12"/>
      <w:pgSz w:w="11906" w:h="16838"/>
      <w:pgMar w:top="567" w:right="707"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76D97" w14:textId="77777777" w:rsidR="00023BF3" w:rsidRDefault="00023BF3" w:rsidP="00F51CD4">
      <w:pPr>
        <w:spacing w:after="0" w:line="240" w:lineRule="auto"/>
      </w:pPr>
      <w:r>
        <w:separator/>
      </w:r>
    </w:p>
  </w:endnote>
  <w:endnote w:type="continuationSeparator" w:id="0">
    <w:p w14:paraId="622A2F7A" w14:textId="77777777" w:rsidR="00023BF3" w:rsidRDefault="00023BF3" w:rsidP="00F51CD4">
      <w:pPr>
        <w:spacing w:after="0" w:line="240" w:lineRule="auto"/>
      </w:pPr>
      <w:r>
        <w:continuationSeparator/>
      </w:r>
    </w:p>
  </w:endnote>
  <w:endnote w:id="1">
    <w:p w14:paraId="6FC3BFD0" w14:textId="77777777" w:rsidR="00023BF3" w:rsidRPr="00775E94" w:rsidRDefault="00023BF3" w:rsidP="00BC2686">
      <w:pPr>
        <w:pStyle w:val="afc"/>
        <w:jc w:val="both"/>
        <w:rPr>
          <w:sz w:val="18"/>
          <w:szCs w:val="18"/>
        </w:rPr>
      </w:pPr>
    </w:p>
  </w:endnote>
  <w:endnote w:id="2">
    <w:p w14:paraId="43A282B4" w14:textId="77777777" w:rsidR="00023BF3" w:rsidRPr="00775E94" w:rsidRDefault="00023BF3" w:rsidP="00BC2686">
      <w:pPr>
        <w:pStyle w:val="afc"/>
        <w:rPr>
          <w:sz w:val="18"/>
          <w:szCs w:val="18"/>
        </w:rPr>
      </w:pPr>
    </w:p>
  </w:endnote>
  <w:endnote w:id="3">
    <w:p w14:paraId="4C7D12C6" w14:textId="77777777" w:rsidR="00023BF3" w:rsidRPr="00775E94" w:rsidRDefault="00023BF3" w:rsidP="00BC2686">
      <w:pPr>
        <w:pStyle w:val="afc"/>
        <w:jc w:val="both"/>
        <w:rPr>
          <w:rFonts w:ascii="Tahoma" w:hAnsi="Tahoma" w:cs="Tahoma"/>
          <w:sz w:val="18"/>
          <w:szCs w:val="18"/>
        </w:rPr>
      </w:pPr>
    </w:p>
    <w:p w14:paraId="75461888" w14:textId="77777777" w:rsidR="00023BF3" w:rsidRDefault="00023BF3" w:rsidP="00BC2686">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BA058" w14:textId="77777777" w:rsidR="00023BF3" w:rsidRDefault="00023BF3" w:rsidP="00245F6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3132E60" w14:textId="77777777" w:rsidR="00023BF3" w:rsidRDefault="00023BF3" w:rsidP="00245F68">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6ECE" w14:textId="77777777" w:rsidR="00023BF3" w:rsidRDefault="00023BF3" w:rsidP="00245F68">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BE58C6" w14:textId="77777777" w:rsidR="00023BF3" w:rsidRDefault="00023BF3" w:rsidP="00F51CD4">
      <w:pPr>
        <w:spacing w:after="0" w:line="240" w:lineRule="auto"/>
      </w:pPr>
      <w:r>
        <w:separator/>
      </w:r>
    </w:p>
  </w:footnote>
  <w:footnote w:type="continuationSeparator" w:id="0">
    <w:p w14:paraId="1299F424" w14:textId="77777777" w:rsidR="00023BF3" w:rsidRDefault="00023BF3" w:rsidP="00F51C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57518" w14:textId="77777777" w:rsidR="00023BF3" w:rsidRDefault="00023BF3">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cs="Times New Roman" w:hint="default"/>
      </w:rPr>
    </w:lvl>
    <w:lvl w:ilvl="1">
      <w:start w:val="1"/>
      <w:numFmt w:val="decimal"/>
      <w:isLgl/>
      <w:lvlText w:val="%1.%2."/>
      <w:lvlJc w:val="left"/>
      <w:pPr>
        <w:ind w:left="900" w:hanging="54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2BB14E5"/>
    <w:multiLevelType w:val="hybridMultilevel"/>
    <w:tmpl w:val="538EE132"/>
    <w:lvl w:ilvl="0" w:tplc="B5785EA4">
      <w:start w:val="1"/>
      <w:numFmt w:val="decimal"/>
      <w:lvlText w:val="%1."/>
      <w:lvlJc w:val="left"/>
      <w:pPr>
        <w:ind w:left="780" w:hanging="360"/>
      </w:pPr>
      <w:rPr>
        <w:rFonts w:cs="Times New Roman" w:hint="default"/>
      </w:rPr>
    </w:lvl>
    <w:lvl w:ilvl="1" w:tplc="04190019" w:tentative="1">
      <w:start w:val="1"/>
      <w:numFmt w:val="lowerLetter"/>
      <w:lvlText w:val="%2."/>
      <w:lvlJc w:val="left"/>
      <w:pPr>
        <w:ind w:left="1500" w:hanging="360"/>
      </w:pPr>
      <w:rPr>
        <w:rFonts w:cs="Times New Roman"/>
      </w:rPr>
    </w:lvl>
    <w:lvl w:ilvl="2" w:tplc="0419001B" w:tentative="1">
      <w:start w:val="1"/>
      <w:numFmt w:val="lowerRoman"/>
      <w:lvlText w:val="%3."/>
      <w:lvlJc w:val="right"/>
      <w:pPr>
        <w:ind w:left="2220" w:hanging="180"/>
      </w:pPr>
      <w:rPr>
        <w:rFonts w:cs="Times New Roman"/>
      </w:rPr>
    </w:lvl>
    <w:lvl w:ilvl="3" w:tplc="0419000F" w:tentative="1">
      <w:start w:val="1"/>
      <w:numFmt w:val="decimal"/>
      <w:lvlText w:val="%4."/>
      <w:lvlJc w:val="left"/>
      <w:pPr>
        <w:ind w:left="2940" w:hanging="360"/>
      </w:pPr>
      <w:rPr>
        <w:rFonts w:cs="Times New Roman"/>
      </w:rPr>
    </w:lvl>
    <w:lvl w:ilvl="4" w:tplc="04190019" w:tentative="1">
      <w:start w:val="1"/>
      <w:numFmt w:val="lowerLetter"/>
      <w:lvlText w:val="%5."/>
      <w:lvlJc w:val="left"/>
      <w:pPr>
        <w:ind w:left="3660" w:hanging="360"/>
      </w:pPr>
      <w:rPr>
        <w:rFonts w:cs="Times New Roman"/>
      </w:rPr>
    </w:lvl>
    <w:lvl w:ilvl="5" w:tplc="0419001B" w:tentative="1">
      <w:start w:val="1"/>
      <w:numFmt w:val="lowerRoman"/>
      <w:lvlText w:val="%6."/>
      <w:lvlJc w:val="right"/>
      <w:pPr>
        <w:ind w:left="4380" w:hanging="180"/>
      </w:pPr>
      <w:rPr>
        <w:rFonts w:cs="Times New Roman"/>
      </w:rPr>
    </w:lvl>
    <w:lvl w:ilvl="6" w:tplc="0419000F" w:tentative="1">
      <w:start w:val="1"/>
      <w:numFmt w:val="decimal"/>
      <w:lvlText w:val="%7."/>
      <w:lvlJc w:val="left"/>
      <w:pPr>
        <w:ind w:left="5100" w:hanging="360"/>
      </w:pPr>
      <w:rPr>
        <w:rFonts w:cs="Times New Roman"/>
      </w:rPr>
    </w:lvl>
    <w:lvl w:ilvl="7" w:tplc="04190019" w:tentative="1">
      <w:start w:val="1"/>
      <w:numFmt w:val="lowerLetter"/>
      <w:lvlText w:val="%8."/>
      <w:lvlJc w:val="left"/>
      <w:pPr>
        <w:ind w:left="5820" w:hanging="360"/>
      </w:pPr>
      <w:rPr>
        <w:rFonts w:cs="Times New Roman"/>
      </w:rPr>
    </w:lvl>
    <w:lvl w:ilvl="8" w:tplc="0419001B" w:tentative="1">
      <w:start w:val="1"/>
      <w:numFmt w:val="lowerRoman"/>
      <w:lvlText w:val="%9."/>
      <w:lvlJc w:val="right"/>
      <w:pPr>
        <w:ind w:left="6540" w:hanging="180"/>
      </w:pPr>
      <w:rPr>
        <w:rFonts w:cs="Times New Roman"/>
      </w:r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4502591"/>
    <w:multiLevelType w:val="hybridMultilevel"/>
    <w:tmpl w:val="29DC40DA"/>
    <w:lvl w:ilvl="0" w:tplc="BD5ABD00">
      <w:start w:val="8"/>
      <w:numFmt w:val="decimal"/>
      <w:lvlText w:val="%1."/>
      <w:lvlJc w:val="left"/>
      <w:pPr>
        <w:ind w:left="1364" w:hanging="360"/>
      </w:pPr>
      <w:rPr>
        <w:rFonts w:cs="Times New Roman" w:hint="default"/>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9">
    <w:nsid w:val="38380225"/>
    <w:multiLevelType w:val="hybridMultilevel"/>
    <w:tmpl w:val="AB1CE9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EFF72AC"/>
    <w:multiLevelType w:val="hybridMultilevel"/>
    <w:tmpl w:val="51DA9C8E"/>
    <w:lvl w:ilvl="0" w:tplc="A0E84B2A">
      <w:start w:val="1"/>
      <w:numFmt w:val="decimal"/>
      <w:lvlText w:val="%1."/>
      <w:lvlJc w:val="left"/>
      <w:pPr>
        <w:ind w:left="360" w:hanging="360"/>
      </w:pPr>
      <w:rPr>
        <w:rFonts w:cs="Times New Roman" w:hint="default"/>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760601E"/>
    <w:multiLevelType w:val="multilevel"/>
    <w:tmpl w:val="DEBEB50C"/>
    <w:lvl w:ilvl="0">
      <w:start w:val="2"/>
      <w:numFmt w:val="decimal"/>
      <w:lvlText w:val="%1."/>
      <w:lvlJc w:val="left"/>
      <w:pPr>
        <w:ind w:left="786" w:hanging="360"/>
      </w:pPr>
      <w:rPr>
        <w:rFonts w:cs="Times New Roman" w:hint="default"/>
      </w:rPr>
    </w:lvl>
    <w:lvl w:ilvl="1">
      <w:start w:val="1"/>
      <w:numFmt w:val="decimal"/>
      <w:isLgl/>
      <w:lvlText w:val="%1.%2."/>
      <w:lvlJc w:val="left"/>
      <w:pPr>
        <w:ind w:left="1146" w:hanging="720"/>
      </w:pPr>
      <w:rPr>
        <w:rFonts w:eastAsia="Times New Roman" w:cs="Times New Roman" w:hint="default"/>
        <w:sz w:val="22"/>
      </w:rPr>
    </w:lvl>
    <w:lvl w:ilvl="2">
      <w:start w:val="1"/>
      <w:numFmt w:val="decimal"/>
      <w:isLgl/>
      <w:lvlText w:val="%1.%2.%3."/>
      <w:lvlJc w:val="left"/>
      <w:pPr>
        <w:ind w:left="1506" w:hanging="1080"/>
      </w:pPr>
      <w:rPr>
        <w:rFonts w:eastAsia="Times New Roman" w:cs="Times New Roman" w:hint="default"/>
        <w:sz w:val="22"/>
      </w:rPr>
    </w:lvl>
    <w:lvl w:ilvl="3">
      <w:start w:val="1"/>
      <w:numFmt w:val="decimal"/>
      <w:isLgl/>
      <w:lvlText w:val="%1.%2.%3.%4."/>
      <w:lvlJc w:val="left"/>
      <w:pPr>
        <w:ind w:left="1866" w:hanging="1440"/>
      </w:pPr>
      <w:rPr>
        <w:rFonts w:eastAsia="Times New Roman" w:cs="Times New Roman" w:hint="default"/>
        <w:sz w:val="22"/>
      </w:rPr>
    </w:lvl>
    <w:lvl w:ilvl="4">
      <w:start w:val="1"/>
      <w:numFmt w:val="decimal"/>
      <w:isLgl/>
      <w:lvlText w:val="%1.%2.%3.%4.%5."/>
      <w:lvlJc w:val="left"/>
      <w:pPr>
        <w:ind w:left="1866" w:hanging="1440"/>
      </w:pPr>
      <w:rPr>
        <w:rFonts w:eastAsia="Times New Roman" w:cs="Times New Roman" w:hint="default"/>
        <w:sz w:val="22"/>
      </w:rPr>
    </w:lvl>
    <w:lvl w:ilvl="5">
      <w:start w:val="1"/>
      <w:numFmt w:val="decimal"/>
      <w:isLgl/>
      <w:lvlText w:val="%1.%2.%3.%4.%5.%6."/>
      <w:lvlJc w:val="left"/>
      <w:pPr>
        <w:ind w:left="2226" w:hanging="1800"/>
      </w:pPr>
      <w:rPr>
        <w:rFonts w:eastAsia="Times New Roman" w:cs="Times New Roman" w:hint="default"/>
        <w:sz w:val="22"/>
      </w:rPr>
    </w:lvl>
    <w:lvl w:ilvl="6">
      <w:start w:val="1"/>
      <w:numFmt w:val="decimal"/>
      <w:isLgl/>
      <w:lvlText w:val="%1.%2.%3.%4.%5.%6.%7."/>
      <w:lvlJc w:val="left"/>
      <w:pPr>
        <w:ind w:left="2586" w:hanging="2160"/>
      </w:pPr>
      <w:rPr>
        <w:rFonts w:eastAsia="Times New Roman" w:cs="Times New Roman" w:hint="default"/>
        <w:sz w:val="22"/>
      </w:rPr>
    </w:lvl>
    <w:lvl w:ilvl="7">
      <w:start w:val="1"/>
      <w:numFmt w:val="decimal"/>
      <w:isLgl/>
      <w:lvlText w:val="%1.%2.%3.%4.%5.%6.%7.%8."/>
      <w:lvlJc w:val="left"/>
      <w:pPr>
        <w:ind w:left="2946" w:hanging="2520"/>
      </w:pPr>
      <w:rPr>
        <w:rFonts w:eastAsia="Times New Roman" w:cs="Times New Roman" w:hint="default"/>
        <w:sz w:val="22"/>
      </w:rPr>
    </w:lvl>
    <w:lvl w:ilvl="8">
      <w:start w:val="1"/>
      <w:numFmt w:val="decimal"/>
      <w:isLgl/>
      <w:lvlText w:val="%1.%2.%3.%4.%5.%6.%7.%8.%9."/>
      <w:lvlJc w:val="left"/>
      <w:pPr>
        <w:ind w:left="2946" w:hanging="2520"/>
      </w:pPr>
      <w:rPr>
        <w:rFonts w:eastAsia="Times New Roman" w:cs="Times New Roman" w:hint="default"/>
        <w:sz w:val="22"/>
      </w:rPr>
    </w:lvl>
  </w:abstractNum>
  <w:abstractNum w:abstractNumId="14">
    <w:nsid w:val="49557A5F"/>
    <w:multiLevelType w:val="multilevel"/>
    <w:tmpl w:val="9D2876D8"/>
    <w:lvl w:ilvl="0">
      <w:start w:val="4"/>
      <w:numFmt w:val="decimal"/>
      <w:lvlText w:val="%1."/>
      <w:lvlJc w:val="left"/>
      <w:pPr>
        <w:ind w:left="674" w:hanging="390"/>
      </w:pPr>
      <w:rPr>
        <w:rFonts w:cs="Times New Roman" w:hint="default"/>
      </w:rPr>
    </w:lvl>
    <w:lvl w:ilvl="1">
      <w:start w:val="5"/>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3144" w:hanging="144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5142" w:hanging="216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cs="Times New Roman" w:hint="default"/>
      </w:rPr>
    </w:lvl>
    <w:lvl w:ilvl="1" w:tplc="04190019" w:tentative="1">
      <w:start w:val="1"/>
      <w:numFmt w:val="lowerLetter"/>
      <w:lvlText w:val="%2."/>
      <w:lvlJc w:val="left"/>
      <w:pPr>
        <w:ind w:left="1137" w:hanging="360"/>
      </w:pPr>
      <w:rPr>
        <w:rFonts w:cs="Times New Roman"/>
      </w:rPr>
    </w:lvl>
    <w:lvl w:ilvl="2" w:tplc="0419001B" w:tentative="1">
      <w:start w:val="1"/>
      <w:numFmt w:val="lowerRoman"/>
      <w:lvlText w:val="%3."/>
      <w:lvlJc w:val="right"/>
      <w:pPr>
        <w:ind w:left="1857" w:hanging="180"/>
      </w:pPr>
      <w:rPr>
        <w:rFonts w:cs="Times New Roman"/>
      </w:rPr>
    </w:lvl>
    <w:lvl w:ilvl="3" w:tplc="0419000F" w:tentative="1">
      <w:start w:val="1"/>
      <w:numFmt w:val="decimal"/>
      <w:lvlText w:val="%4."/>
      <w:lvlJc w:val="left"/>
      <w:pPr>
        <w:ind w:left="2577" w:hanging="360"/>
      </w:pPr>
      <w:rPr>
        <w:rFonts w:cs="Times New Roman"/>
      </w:rPr>
    </w:lvl>
    <w:lvl w:ilvl="4" w:tplc="04190019" w:tentative="1">
      <w:start w:val="1"/>
      <w:numFmt w:val="lowerLetter"/>
      <w:lvlText w:val="%5."/>
      <w:lvlJc w:val="left"/>
      <w:pPr>
        <w:ind w:left="3297" w:hanging="360"/>
      </w:pPr>
      <w:rPr>
        <w:rFonts w:cs="Times New Roman"/>
      </w:rPr>
    </w:lvl>
    <w:lvl w:ilvl="5" w:tplc="0419001B" w:tentative="1">
      <w:start w:val="1"/>
      <w:numFmt w:val="lowerRoman"/>
      <w:lvlText w:val="%6."/>
      <w:lvlJc w:val="right"/>
      <w:pPr>
        <w:ind w:left="4017" w:hanging="180"/>
      </w:pPr>
      <w:rPr>
        <w:rFonts w:cs="Times New Roman"/>
      </w:rPr>
    </w:lvl>
    <w:lvl w:ilvl="6" w:tplc="0419000F" w:tentative="1">
      <w:start w:val="1"/>
      <w:numFmt w:val="decimal"/>
      <w:lvlText w:val="%7."/>
      <w:lvlJc w:val="left"/>
      <w:pPr>
        <w:ind w:left="4737" w:hanging="360"/>
      </w:pPr>
      <w:rPr>
        <w:rFonts w:cs="Times New Roman"/>
      </w:rPr>
    </w:lvl>
    <w:lvl w:ilvl="7" w:tplc="04190019" w:tentative="1">
      <w:start w:val="1"/>
      <w:numFmt w:val="lowerLetter"/>
      <w:lvlText w:val="%8."/>
      <w:lvlJc w:val="left"/>
      <w:pPr>
        <w:ind w:left="5457" w:hanging="360"/>
      </w:pPr>
      <w:rPr>
        <w:rFonts w:cs="Times New Roman"/>
      </w:rPr>
    </w:lvl>
    <w:lvl w:ilvl="8" w:tplc="0419001B" w:tentative="1">
      <w:start w:val="1"/>
      <w:numFmt w:val="lowerRoman"/>
      <w:lvlText w:val="%9."/>
      <w:lvlJc w:val="right"/>
      <w:pPr>
        <w:ind w:left="6177" w:hanging="180"/>
      </w:pPr>
      <w:rPr>
        <w:rFonts w:cs="Times New Roman"/>
      </w:rPr>
    </w:lvl>
  </w:abstractNum>
  <w:abstractNum w:abstractNumId="17">
    <w:nsid w:val="513C310A"/>
    <w:multiLevelType w:val="hybridMultilevel"/>
    <w:tmpl w:val="B63C8E04"/>
    <w:lvl w:ilvl="0" w:tplc="99A00AD8">
      <w:start w:val="1"/>
      <w:numFmt w:val="decimal"/>
      <w:lvlText w:val="%1."/>
      <w:lvlJc w:val="left"/>
      <w:pPr>
        <w:ind w:left="107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7083320A"/>
    <w:multiLevelType w:val="hybridMultilevel"/>
    <w:tmpl w:val="7B9A58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152F"/>
    <w:rsid w:val="000032A6"/>
    <w:rsid w:val="0000491F"/>
    <w:rsid w:val="000222EB"/>
    <w:rsid w:val="00023BF3"/>
    <w:rsid w:val="0004052D"/>
    <w:rsid w:val="00053F13"/>
    <w:rsid w:val="00057BA5"/>
    <w:rsid w:val="00060ECE"/>
    <w:rsid w:val="0008564A"/>
    <w:rsid w:val="00090E68"/>
    <w:rsid w:val="00092D0C"/>
    <w:rsid w:val="00096652"/>
    <w:rsid w:val="000A3917"/>
    <w:rsid w:val="000A5F90"/>
    <w:rsid w:val="000C40B7"/>
    <w:rsid w:val="000C780A"/>
    <w:rsid w:val="000D1551"/>
    <w:rsid w:val="00100ADA"/>
    <w:rsid w:val="00112B26"/>
    <w:rsid w:val="0011484F"/>
    <w:rsid w:val="001278CE"/>
    <w:rsid w:val="00132C38"/>
    <w:rsid w:val="001424F6"/>
    <w:rsid w:val="001506BE"/>
    <w:rsid w:val="00153A41"/>
    <w:rsid w:val="00154D76"/>
    <w:rsid w:val="00160B31"/>
    <w:rsid w:val="00166F55"/>
    <w:rsid w:val="00172FEB"/>
    <w:rsid w:val="001900E9"/>
    <w:rsid w:val="00190D64"/>
    <w:rsid w:val="0019529E"/>
    <w:rsid w:val="001B2601"/>
    <w:rsid w:val="001B6A9E"/>
    <w:rsid w:val="001C2CF6"/>
    <w:rsid w:val="001C31F5"/>
    <w:rsid w:val="001C3C1D"/>
    <w:rsid w:val="001C4932"/>
    <w:rsid w:val="001C7C35"/>
    <w:rsid w:val="002026D9"/>
    <w:rsid w:val="00211329"/>
    <w:rsid w:val="0022180E"/>
    <w:rsid w:val="002439B4"/>
    <w:rsid w:val="00245F68"/>
    <w:rsid w:val="00257FEF"/>
    <w:rsid w:val="00262F73"/>
    <w:rsid w:val="0026708F"/>
    <w:rsid w:val="0028428F"/>
    <w:rsid w:val="00285052"/>
    <w:rsid w:val="002A2510"/>
    <w:rsid w:val="002F43E7"/>
    <w:rsid w:val="00301757"/>
    <w:rsid w:val="00303A07"/>
    <w:rsid w:val="003163B2"/>
    <w:rsid w:val="00321A24"/>
    <w:rsid w:val="00337E15"/>
    <w:rsid w:val="00351AF0"/>
    <w:rsid w:val="0038140A"/>
    <w:rsid w:val="00387187"/>
    <w:rsid w:val="003873C4"/>
    <w:rsid w:val="00391482"/>
    <w:rsid w:val="00396499"/>
    <w:rsid w:val="0039712C"/>
    <w:rsid w:val="003A1403"/>
    <w:rsid w:val="003A2863"/>
    <w:rsid w:val="003B3A2F"/>
    <w:rsid w:val="003B517A"/>
    <w:rsid w:val="003C14E4"/>
    <w:rsid w:val="003C53F4"/>
    <w:rsid w:val="003D1CE5"/>
    <w:rsid w:val="003D445E"/>
    <w:rsid w:val="003D7CB7"/>
    <w:rsid w:val="003E488B"/>
    <w:rsid w:val="00406392"/>
    <w:rsid w:val="00414034"/>
    <w:rsid w:val="00427BE2"/>
    <w:rsid w:val="00447B1F"/>
    <w:rsid w:val="0046110A"/>
    <w:rsid w:val="00462A8D"/>
    <w:rsid w:val="00473D15"/>
    <w:rsid w:val="00474E11"/>
    <w:rsid w:val="00490026"/>
    <w:rsid w:val="004925D6"/>
    <w:rsid w:val="00494666"/>
    <w:rsid w:val="004A51CA"/>
    <w:rsid w:val="004A68CD"/>
    <w:rsid w:val="004B444D"/>
    <w:rsid w:val="004D60B7"/>
    <w:rsid w:val="004E6A0E"/>
    <w:rsid w:val="004F2908"/>
    <w:rsid w:val="004F6C76"/>
    <w:rsid w:val="00507AF8"/>
    <w:rsid w:val="00516CB8"/>
    <w:rsid w:val="00517147"/>
    <w:rsid w:val="005351B7"/>
    <w:rsid w:val="00570222"/>
    <w:rsid w:val="005813C3"/>
    <w:rsid w:val="00591AD8"/>
    <w:rsid w:val="005959BF"/>
    <w:rsid w:val="005A4744"/>
    <w:rsid w:val="005B6F52"/>
    <w:rsid w:val="005D207F"/>
    <w:rsid w:val="005D4491"/>
    <w:rsid w:val="005E16CE"/>
    <w:rsid w:val="005E3DC1"/>
    <w:rsid w:val="005E5AD4"/>
    <w:rsid w:val="005F3B3D"/>
    <w:rsid w:val="00606F87"/>
    <w:rsid w:val="00607FED"/>
    <w:rsid w:val="00611BA1"/>
    <w:rsid w:val="00613864"/>
    <w:rsid w:val="00624D63"/>
    <w:rsid w:val="00626A46"/>
    <w:rsid w:val="00632369"/>
    <w:rsid w:val="006328DD"/>
    <w:rsid w:val="0063514D"/>
    <w:rsid w:val="0065497F"/>
    <w:rsid w:val="0066699E"/>
    <w:rsid w:val="00675603"/>
    <w:rsid w:val="00680335"/>
    <w:rsid w:val="00686E93"/>
    <w:rsid w:val="006921C6"/>
    <w:rsid w:val="006968EC"/>
    <w:rsid w:val="00697B87"/>
    <w:rsid w:val="006B3D95"/>
    <w:rsid w:val="006B6CAA"/>
    <w:rsid w:val="006D2CF8"/>
    <w:rsid w:val="006E3D79"/>
    <w:rsid w:val="006E3E94"/>
    <w:rsid w:val="006F002E"/>
    <w:rsid w:val="006F2C74"/>
    <w:rsid w:val="006F6F53"/>
    <w:rsid w:val="00702AA8"/>
    <w:rsid w:val="0070367C"/>
    <w:rsid w:val="00735713"/>
    <w:rsid w:val="00742867"/>
    <w:rsid w:val="00754FE4"/>
    <w:rsid w:val="007573B7"/>
    <w:rsid w:val="00767F08"/>
    <w:rsid w:val="00770086"/>
    <w:rsid w:val="00775E94"/>
    <w:rsid w:val="0078593B"/>
    <w:rsid w:val="00793EDD"/>
    <w:rsid w:val="00795258"/>
    <w:rsid w:val="00796389"/>
    <w:rsid w:val="007A08FD"/>
    <w:rsid w:val="007A3C1C"/>
    <w:rsid w:val="007A643B"/>
    <w:rsid w:val="007A6550"/>
    <w:rsid w:val="007B5B3E"/>
    <w:rsid w:val="007C4D8D"/>
    <w:rsid w:val="007D20D1"/>
    <w:rsid w:val="007D23CE"/>
    <w:rsid w:val="007D7DAB"/>
    <w:rsid w:val="007D7F4E"/>
    <w:rsid w:val="007E4853"/>
    <w:rsid w:val="00800F5C"/>
    <w:rsid w:val="00811B55"/>
    <w:rsid w:val="00814913"/>
    <w:rsid w:val="00824818"/>
    <w:rsid w:val="008254C9"/>
    <w:rsid w:val="00833C1C"/>
    <w:rsid w:val="00842811"/>
    <w:rsid w:val="008462EE"/>
    <w:rsid w:val="00860437"/>
    <w:rsid w:val="00863A8D"/>
    <w:rsid w:val="0086784E"/>
    <w:rsid w:val="0087746A"/>
    <w:rsid w:val="00882371"/>
    <w:rsid w:val="00896841"/>
    <w:rsid w:val="008B66EF"/>
    <w:rsid w:val="008D0A43"/>
    <w:rsid w:val="008D2838"/>
    <w:rsid w:val="00907921"/>
    <w:rsid w:val="009108D9"/>
    <w:rsid w:val="00914CA4"/>
    <w:rsid w:val="00916D15"/>
    <w:rsid w:val="009325A8"/>
    <w:rsid w:val="00941767"/>
    <w:rsid w:val="009419DA"/>
    <w:rsid w:val="0095357C"/>
    <w:rsid w:val="009616AB"/>
    <w:rsid w:val="00971D84"/>
    <w:rsid w:val="0097567D"/>
    <w:rsid w:val="009A1B77"/>
    <w:rsid w:val="009C5E37"/>
    <w:rsid w:val="009D24C0"/>
    <w:rsid w:val="009E67BF"/>
    <w:rsid w:val="009E71FD"/>
    <w:rsid w:val="009F0150"/>
    <w:rsid w:val="00A06906"/>
    <w:rsid w:val="00A11B29"/>
    <w:rsid w:val="00A1461A"/>
    <w:rsid w:val="00A1525B"/>
    <w:rsid w:val="00A21EB2"/>
    <w:rsid w:val="00A30CB1"/>
    <w:rsid w:val="00A33CA7"/>
    <w:rsid w:val="00A44647"/>
    <w:rsid w:val="00A52AE9"/>
    <w:rsid w:val="00A63675"/>
    <w:rsid w:val="00A820B7"/>
    <w:rsid w:val="00A91826"/>
    <w:rsid w:val="00A94818"/>
    <w:rsid w:val="00A97394"/>
    <w:rsid w:val="00AA0AA5"/>
    <w:rsid w:val="00AA2A1D"/>
    <w:rsid w:val="00AA5CEA"/>
    <w:rsid w:val="00AB3BF6"/>
    <w:rsid w:val="00AB3DAF"/>
    <w:rsid w:val="00AB64C0"/>
    <w:rsid w:val="00AF559E"/>
    <w:rsid w:val="00B000B9"/>
    <w:rsid w:val="00B02255"/>
    <w:rsid w:val="00B163FA"/>
    <w:rsid w:val="00B1673B"/>
    <w:rsid w:val="00B514DB"/>
    <w:rsid w:val="00B54F91"/>
    <w:rsid w:val="00B60F17"/>
    <w:rsid w:val="00B72F52"/>
    <w:rsid w:val="00B914E1"/>
    <w:rsid w:val="00B9286B"/>
    <w:rsid w:val="00B9780F"/>
    <w:rsid w:val="00B97DBD"/>
    <w:rsid w:val="00BA467A"/>
    <w:rsid w:val="00BB54F7"/>
    <w:rsid w:val="00BB7B04"/>
    <w:rsid w:val="00BC2686"/>
    <w:rsid w:val="00BF1AE0"/>
    <w:rsid w:val="00BF7BB9"/>
    <w:rsid w:val="00C14A88"/>
    <w:rsid w:val="00C17858"/>
    <w:rsid w:val="00C22BC5"/>
    <w:rsid w:val="00C23E25"/>
    <w:rsid w:val="00C47546"/>
    <w:rsid w:val="00C660E5"/>
    <w:rsid w:val="00C70D5A"/>
    <w:rsid w:val="00C80841"/>
    <w:rsid w:val="00C9121A"/>
    <w:rsid w:val="00C975E7"/>
    <w:rsid w:val="00CB753A"/>
    <w:rsid w:val="00CC61A3"/>
    <w:rsid w:val="00CD5F6E"/>
    <w:rsid w:val="00CF2998"/>
    <w:rsid w:val="00CF5552"/>
    <w:rsid w:val="00D126CB"/>
    <w:rsid w:val="00D32ECC"/>
    <w:rsid w:val="00D40157"/>
    <w:rsid w:val="00D47A3F"/>
    <w:rsid w:val="00D53301"/>
    <w:rsid w:val="00D54F97"/>
    <w:rsid w:val="00D62F5A"/>
    <w:rsid w:val="00D632D0"/>
    <w:rsid w:val="00D765A3"/>
    <w:rsid w:val="00D824CE"/>
    <w:rsid w:val="00D86C6C"/>
    <w:rsid w:val="00D90CDF"/>
    <w:rsid w:val="00DA7C0A"/>
    <w:rsid w:val="00DB30E1"/>
    <w:rsid w:val="00DC65B4"/>
    <w:rsid w:val="00DD1576"/>
    <w:rsid w:val="00DF3597"/>
    <w:rsid w:val="00DF7E39"/>
    <w:rsid w:val="00E00947"/>
    <w:rsid w:val="00E12FD3"/>
    <w:rsid w:val="00E153E3"/>
    <w:rsid w:val="00E174B2"/>
    <w:rsid w:val="00E2226C"/>
    <w:rsid w:val="00E356CE"/>
    <w:rsid w:val="00E3731C"/>
    <w:rsid w:val="00E40872"/>
    <w:rsid w:val="00E7179E"/>
    <w:rsid w:val="00E77456"/>
    <w:rsid w:val="00E95832"/>
    <w:rsid w:val="00E97188"/>
    <w:rsid w:val="00EA1450"/>
    <w:rsid w:val="00EC0796"/>
    <w:rsid w:val="00EE4305"/>
    <w:rsid w:val="00EE5C6B"/>
    <w:rsid w:val="00EF0C71"/>
    <w:rsid w:val="00F12565"/>
    <w:rsid w:val="00F20608"/>
    <w:rsid w:val="00F32159"/>
    <w:rsid w:val="00F33ED1"/>
    <w:rsid w:val="00F41955"/>
    <w:rsid w:val="00F51CD4"/>
    <w:rsid w:val="00F6498D"/>
    <w:rsid w:val="00F709FB"/>
    <w:rsid w:val="00F82459"/>
    <w:rsid w:val="00F904B2"/>
    <w:rsid w:val="00F9154B"/>
    <w:rsid w:val="00F9620F"/>
    <w:rsid w:val="00F96BE2"/>
    <w:rsid w:val="00FA5429"/>
    <w:rsid w:val="00FA6DBA"/>
    <w:rsid w:val="00FD15DB"/>
    <w:rsid w:val="00FE2A20"/>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0F04BEE"/>
  <w15:docId w15:val="{631A9793-BB0F-4AE7-80EA-BE9258413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pPr>
      <w:spacing w:after="160" w:line="259" w:lineRule="auto"/>
    </w:pPr>
    <w:rPr>
      <w:lang w:eastAsia="en-US"/>
    </w:rPr>
  </w:style>
  <w:style w:type="paragraph" w:styleId="1">
    <w:name w:val="heading 1"/>
    <w:basedOn w:val="a0"/>
    <w:next w:val="a0"/>
    <w:link w:val="10"/>
    <w:uiPriority w:val="99"/>
    <w:qFormat/>
    <w:rsid w:val="001424F6"/>
    <w:pPr>
      <w:keepNext/>
      <w:spacing w:before="240" w:after="60" w:line="240" w:lineRule="auto"/>
      <w:outlineLvl w:val="0"/>
    </w:pPr>
    <w:rPr>
      <w:rFonts w:ascii="Cambria" w:eastAsia="Times New Roman" w:hAnsi="Cambria"/>
      <w:b/>
      <w:bCs/>
      <w:kern w:val="32"/>
      <w:sz w:val="32"/>
      <w:szCs w:val="32"/>
      <w:lang w:eastAsia="ru-RU"/>
    </w:rPr>
  </w:style>
  <w:style w:type="paragraph" w:styleId="20">
    <w:name w:val="heading 2"/>
    <w:basedOn w:val="a0"/>
    <w:next w:val="a0"/>
    <w:link w:val="21"/>
    <w:uiPriority w:val="9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b/>
      <w:sz w:val="24"/>
      <w:szCs w:val="18"/>
      <w:lang w:eastAsia="ru-RU"/>
    </w:rPr>
  </w:style>
  <w:style w:type="paragraph" w:styleId="7">
    <w:name w:val="heading 7"/>
    <w:basedOn w:val="a0"/>
    <w:next w:val="a0"/>
    <w:link w:val="70"/>
    <w:uiPriority w:val="99"/>
    <w:qFormat/>
    <w:rsid w:val="001424F6"/>
    <w:pPr>
      <w:keepNext/>
      <w:numPr>
        <w:numId w:val="4"/>
      </w:numPr>
      <w:spacing w:after="0" w:line="240" w:lineRule="auto"/>
      <w:jc w:val="center"/>
      <w:outlineLvl w:val="6"/>
    </w:pPr>
    <w:rPr>
      <w:rFonts w:ascii="Times New Roman" w:eastAsia="Times New Roman" w:hAnsi="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1424F6"/>
    <w:rPr>
      <w:rFonts w:ascii="Cambria" w:hAnsi="Cambria" w:cs="Times New Roman"/>
      <w:b/>
      <w:bCs/>
      <w:kern w:val="32"/>
      <w:sz w:val="32"/>
      <w:szCs w:val="32"/>
      <w:lang w:eastAsia="ru-RU"/>
    </w:rPr>
  </w:style>
  <w:style w:type="character" w:customStyle="1" w:styleId="21">
    <w:name w:val="Заголовок 2 Знак"/>
    <w:basedOn w:val="a1"/>
    <w:link w:val="20"/>
    <w:uiPriority w:val="99"/>
    <w:locked/>
    <w:rsid w:val="001424F6"/>
    <w:rPr>
      <w:rFonts w:ascii="Arial" w:hAnsi="Arial" w:cs="Arial"/>
      <w:b/>
      <w:bCs/>
      <w:i/>
      <w:iCs/>
      <w:sz w:val="28"/>
      <w:szCs w:val="28"/>
      <w:lang w:eastAsia="ru-RU"/>
    </w:rPr>
  </w:style>
  <w:style w:type="character" w:customStyle="1" w:styleId="50">
    <w:name w:val="Заголовок 5 Знак"/>
    <w:basedOn w:val="a1"/>
    <w:link w:val="5"/>
    <w:uiPriority w:val="99"/>
    <w:locked/>
    <w:rsid w:val="001424F6"/>
    <w:rPr>
      <w:rFonts w:ascii="Times New Roman" w:hAnsi="Times New Roman" w:cs="Times New Roman"/>
      <w:b/>
      <w:bCs/>
      <w:i/>
      <w:iCs/>
      <w:sz w:val="26"/>
      <w:szCs w:val="26"/>
      <w:lang w:eastAsia="ru-RU"/>
    </w:rPr>
  </w:style>
  <w:style w:type="character" w:customStyle="1" w:styleId="60">
    <w:name w:val="Заголовок 6 Знак"/>
    <w:basedOn w:val="a1"/>
    <w:link w:val="6"/>
    <w:uiPriority w:val="99"/>
    <w:locked/>
    <w:rsid w:val="001424F6"/>
    <w:rPr>
      <w:rFonts w:ascii="Times New Roman" w:hAnsi="Times New Roman" w:cs="Times New Roman"/>
      <w:b/>
      <w:sz w:val="18"/>
      <w:szCs w:val="18"/>
      <w:lang w:eastAsia="ru-RU"/>
    </w:rPr>
  </w:style>
  <w:style w:type="character" w:customStyle="1" w:styleId="70">
    <w:name w:val="Заголовок 7 Знак"/>
    <w:basedOn w:val="a1"/>
    <w:link w:val="7"/>
    <w:uiPriority w:val="99"/>
    <w:locked/>
    <w:rsid w:val="001424F6"/>
    <w:rPr>
      <w:rFonts w:ascii="Times New Roman" w:hAnsi="Times New Roman" w:cs="Times New Roman"/>
      <w:b/>
      <w:sz w:val="20"/>
      <w:szCs w:val="20"/>
      <w:lang w:eastAsia="ru-RU"/>
    </w:rPr>
  </w:style>
  <w:style w:type="paragraph" w:styleId="a4">
    <w:name w:val="header"/>
    <w:basedOn w:val="a0"/>
    <w:link w:val="a5"/>
    <w:uiPriority w:val="99"/>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locked/>
    <w:rsid w:val="001424F6"/>
    <w:rPr>
      <w:rFonts w:cs="Times New Roman"/>
    </w:rPr>
  </w:style>
  <w:style w:type="paragraph" w:styleId="a6">
    <w:name w:val="footer"/>
    <w:basedOn w:val="a0"/>
    <w:link w:val="a7"/>
    <w:uiPriority w:val="99"/>
    <w:rsid w:val="001424F6"/>
    <w:pPr>
      <w:tabs>
        <w:tab w:val="center" w:pos="4677"/>
        <w:tab w:val="right" w:pos="9355"/>
      </w:tabs>
      <w:spacing w:after="0" w:line="240" w:lineRule="auto"/>
    </w:pPr>
  </w:style>
  <w:style w:type="character" w:customStyle="1" w:styleId="a7">
    <w:name w:val="Нижний колонтитул Знак"/>
    <w:basedOn w:val="a1"/>
    <w:link w:val="a6"/>
    <w:uiPriority w:val="99"/>
    <w:locked/>
    <w:rsid w:val="001424F6"/>
    <w:rPr>
      <w:rFonts w:cs="Times New Roman"/>
    </w:rPr>
  </w:style>
  <w:style w:type="character" w:styleId="a8">
    <w:name w:val="page number"/>
    <w:basedOn w:val="a1"/>
    <w:uiPriority w:val="99"/>
    <w:rsid w:val="001424F6"/>
    <w:rPr>
      <w:rFonts w:cs="Times New Roman"/>
    </w:rPr>
  </w:style>
  <w:style w:type="paragraph" w:customStyle="1" w:styleId="a9">
    <w:name w:val="Текст таблицы"/>
    <w:basedOn w:val="a0"/>
    <w:uiPriority w:val="99"/>
    <w:rsid w:val="001424F6"/>
    <w:pPr>
      <w:spacing w:after="0" w:line="240" w:lineRule="auto"/>
      <w:jc w:val="both"/>
    </w:pPr>
    <w:rPr>
      <w:rFonts w:ascii="Times New Roman" w:eastAsia="Times New Roman" w:hAnsi="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sz w:val="28"/>
      <w:szCs w:val="24"/>
      <w:lang w:eastAsia="ru-RU"/>
    </w:rPr>
  </w:style>
  <w:style w:type="paragraph" w:customStyle="1" w:styleId="2">
    <w:name w:val="Пункт2"/>
    <w:basedOn w:val="a0"/>
    <w:link w:val="22"/>
    <w:uiPriority w:val="99"/>
    <w:rsid w:val="001424F6"/>
    <w:pPr>
      <w:keepNext/>
      <w:numPr>
        <w:ilvl w:val="2"/>
        <w:numId w:val="2"/>
      </w:numPr>
      <w:suppressAutoHyphens/>
      <w:spacing w:before="240" w:after="120" w:line="240" w:lineRule="auto"/>
      <w:outlineLvl w:val="2"/>
    </w:pPr>
    <w:rPr>
      <w:rFonts w:ascii="Times New Roman" w:hAnsi="Times New Roman"/>
      <w:b/>
      <w:sz w:val="20"/>
      <w:szCs w:val="20"/>
      <w:lang w:eastAsia="ru-RU"/>
    </w:rPr>
  </w:style>
  <w:style w:type="character" w:styleId="aa">
    <w:name w:val="Hyperlink"/>
    <w:basedOn w:val="a1"/>
    <w:uiPriority w:val="99"/>
    <w:rsid w:val="001424F6"/>
    <w:rPr>
      <w:rFonts w:cs="Times New Roman"/>
      <w:color w:val="0563C1"/>
      <w:u w:val="single"/>
    </w:rPr>
  </w:style>
  <w:style w:type="paragraph" w:customStyle="1" w:styleId="ConsNormal">
    <w:name w:val="ConsNormal"/>
    <w:uiPriority w:val="99"/>
    <w:rsid w:val="001424F6"/>
    <w:pPr>
      <w:widowControl w:val="0"/>
      <w:ind w:firstLine="720"/>
    </w:pPr>
    <w:rPr>
      <w:rFonts w:ascii="Arial" w:eastAsia="Times New Roman" w:hAnsi="Arial"/>
      <w:sz w:val="20"/>
      <w:szCs w:val="20"/>
    </w:rPr>
  </w:style>
  <w:style w:type="table" w:styleId="ab">
    <w:name w:val="Table Grid"/>
    <w:basedOn w:val="a2"/>
    <w:uiPriority w:val="59"/>
    <w:rsid w:val="001424F6"/>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uiPriority w:val="99"/>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uiPriority w:val="99"/>
    <w:semiHidden/>
    <w:locked/>
    <w:rsid w:val="001424F6"/>
    <w:rPr>
      <w:rFonts w:ascii="Tahoma" w:hAnsi="Tahoma" w:cs="Tahoma"/>
      <w:sz w:val="16"/>
      <w:szCs w:val="16"/>
      <w:lang w:eastAsia="ru-RU"/>
    </w:rPr>
  </w:style>
  <w:style w:type="paragraph" w:styleId="3">
    <w:name w:val="Body Text 3"/>
    <w:basedOn w:val="a0"/>
    <w:link w:val="30"/>
    <w:uiPriority w:val="99"/>
    <w:rsid w:val="001424F6"/>
    <w:pPr>
      <w:spacing w:after="0" w:line="360" w:lineRule="auto"/>
    </w:pPr>
    <w:rPr>
      <w:rFonts w:ascii="Times New Roman" w:eastAsia="Times New Roman" w:hAnsi="Times New Roman"/>
      <w:kern w:val="28"/>
      <w:sz w:val="24"/>
      <w:szCs w:val="20"/>
      <w:lang w:eastAsia="ru-RU"/>
    </w:rPr>
  </w:style>
  <w:style w:type="character" w:customStyle="1" w:styleId="30">
    <w:name w:val="Основной текст 3 Знак"/>
    <w:basedOn w:val="a1"/>
    <w:link w:val="3"/>
    <w:uiPriority w:val="99"/>
    <w:locked/>
    <w:rsid w:val="001424F6"/>
    <w:rPr>
      <w:rFonts w:ascii="Times New Roman" w:hAnsi="Times New Roman" w:cs="Times New Roman"/>
      <w:kern w:val="28"/>
      <w:sz w:val="20"/>
      <w:szCs w:val="20"/>
      <w:lang w:eastAsia="ru-RU"/>
    </w:rPr>
  </w:style>
  <w:style w:type="paragraph" w:styleId="ae">
    <w:name w:val="Title"/>
    <w:basedOn w:val="a0"/>
    <w:link w:val="af"/>
    <w:uiPriority w:val="99"/>
    <w:qFormat/>
    <w:rsid w:val="001424F6"/>
    <w:pPr>
      <w:spacing w:after="0" w:line="240" w:lineRule="auto"/>
      <w:jc w:val="center"/>
    </w:pPr>
    <w:rPr>
      <w:rFonts w:ascii="Times New Roman" w:eastAsia="Times New Roman" w:hAnsi="Times New Roman"/>
      <w:b/>
      <w:sz w:val="24"/>
      <w:szCs w:val="20"/>
      <w:lang w:eastAsia="ru-RU"/>
    </w:rPr>
  </w:style>
  <w:style w:type="character" w:customStyle="1" w:styleId="af">
    <w:name w:val="Название Знак"/>
    <w:basedOn w:val="a1"/>
    <w:link w:val="ae"/>
    <w:uiPriority w:val="99"/>
    <w:locked/>
    <w:rsid w:val="001424F6"/>
    <w:rPr>
      <w:rFonts w:ascii="Times New Roman" w:hAnsi="Times New Roman" w:cs="Times New Roman"/>
      <w:b/>
      <w:sz w:val="20"/>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b/>
      <w:sz w:val="24"/>
      <w:szCs w:val="20"/>
      <w:lang w:eastAsia="ru-RU"/>
    </w:rPr>
  </w:style>
  <w:style w:type="character" w:customStyle="1" w:styleId="af1">
    <w:name w:val="Подзаголовок Знак"/>
    <w:basedOn w:val="a1"/>
    <w:link w:val="af0"/>
    <w:uiPriority w:val="99"/>
    <w:locked/>
    <w:rsid w:val="001424F6"/>
    <w:rPr>
      <w:rFonts w:ascii="Arial" w:hAnsi="Arial" w:cs="Times New Roman"/>
      <w:b/>
      <w:sz w:val="20"/>
      <w:szCs w:val="20"/>
      <w:lang w:eastAsia="ru-RU"/>
    </w:rPr>
  </w:style>
  <w:style w:type="paragraph" w:customStyle="1" w:styleId="ConsPlusNormal">
    <w:name w:val="ConsPlusNormal"/>
    <w:uiPriority w:val="99"/>
    <w:rsid w:val="001424F6"/>
    <w:pPr>
      <w:autoSpaceDE w:val="0"/>
      <w:autoSpaceDN w:val="0"/>
      <w:adjustRightInd w:val="0"/>
      <w:ind w:firstLine="720"/>
    </w:pPr>
    <w:rPr>
      <w:rFonts w:ascii="Arial" w:eastAsia="Times New Roman" w:hAnsi="Arial" w:cs="Arial"/>
      <w:sz w:val="20"/>
      <w:szCs w:val="20"/>
    </w:rPr>
  </w:style>
  <w:style w:type="character" w:customStyle="1" w:styleId="af2">
    <w:name w:val="ШапкаОсн"/>
    <w:uiPriority w:val="99"/>
    <w:rsid w:val="001424F6"/>
    <w:rPr>
      <w:rFonts w:ascii="Arial" w:hAnsi="Arial"/>
      <w:b/>
      <w:spacing w:val="0"/>
      <w:sz w:val="18"/>
    </w:rPr>
  </w:style>
  <w:style w:type="character" w:customStyle="1" w:styleId="af3">
    <w:name w:val="комментарий"/>
    <w:basedOn w:val="a1"/>
    <w:uiPriority w:val="99"/>
    <w:rsid w:val="001424F6"/>
    <w:rPr>
      <w:rFonts w:cs="Times New Roman"/>
      <w:b/>
      <w:i/>
      <w:sz w:val="28"/>
    </w:rPr>
  </w:style>
  <w:style w:type="paragraph" w:styleId="23">
    <w:name w:val="Body Text 2"/>
    <w:basedOn w:val="a0"/>
    <w:link w:val="24"/>
    <w:uiPriority w:val="99"/>
    <w:rsid w:val="001424F6"/>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1"/>
    <w:link w:val="23"/>
    <w:uiPriority w:val="99"/>
    <w:locked/>
    <w:rsid w:val="001424F6"/>
    <w:rPr>
      <w:rFonts w:ascii="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hAnsi="Arial Unicode MS" w:cs="Arial Unicode MS"/>
      <w:sz w:val="24"/>
      <w:szCs w:val="24"/>
      <w:lang w:eastAsia="ru-RU"/>
    </w:rPr>
  </w:style>
  <w:style w:type="paragraph" w:customStyle="1" w:styleId="a">
    <w:name w:val="Пункт Знак"/>
    <w:basedOn w:val="a0"/>
    <w:uiPriority w:val="99"/>
    <w:rsid w:val="001424F6"/>
    <w:pPr>
      <w:numPr>
        <w:ilvl w:val="1"/>
        <w:numId w:val="4"/>
      </w:numPr>
      <w:tabs>
        <w:tab w:val="left" w:pos="1701"/>
      </w:tabs>
      <w:spacing w:after="0" w:line="360" w:lineRule="auto"/>
      <w:jc w:val="both"/>
    </w:pPr>
    <w:rPr>
      <w:rFonts w:ascii="Times New Roman" w:eastAsia="Times New Roman" w:hAnsi="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sz w:val="20"/>
      <w:szCs w:val="20"/>
      <w:lang w:eastAsia="ru-RU"/>
    </w:rPr>
  </w:style>
  <w:style w:type="character" w:customStyle="1" w:styleId="af6">
    <w:name w:val="Текст сноски Знак"/>
    <w:basedOn w:val="a1"/>
    <w:link w:val="af5"/>
    <w:locked/>
    <w:rsid w:val="001424F6"/>
    <w:rPr>
      <w:rFonts w:ascii="Times New Roman" w:hAnsi="Times New Roman" w:cs="Times New Roman"/>
      <w:sz w:val="20"/>
      <w:szCs w:val="20"/>
      <w:lang w:eastAsia="ru-RU"/>
    </w:rPr>
  </w:style>
  <w:style w:type="paragraph" w:styleId="af7">
    <w:name w:val="Body Text Indent"/>
    <w:basedOn w:val="a0"/>
    <w:link w:val="af8"/>
    <w:uiPriority w:val="99"/>
    <w:rsid w:val="001424F6"/>
    <w:pPr>
      <w:spacing w:after="120" w:line="240" w:lineRule="auto"/>
      <w:ind w:left="283"/>
    </w:pPr>
    <w:rPr>
      <w:rFonts w:ascii="Times New Roman" w:eastAsia="Times New Roman" w:hAnsi="Times New Roman"/>
      <w:sz w:val="24"/>
      <w:szCs w:val="24"/>
      <w:lang w:eastAsia="ru-RU"/>
    </w:rPr>
  </w:style>
  <w:style w:type="character" w:customStyle="1" w:styleId="af8">
    <w:name w:val="Основной текст с отступом Знак"/>
    <w:basedOn w:val="a1"/>
    <w:link w:val="af7"/>
    <w:uiPriority w:val="99"/>
    <w:locked/>
    <w:rsid w:val="001424F6"/>
    <w:rPr>
      <w:rFonts w:ascii="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olor w:val="000000"/>
      <w:sz w:val="24"/>
      <w:szCs w:val="24"/>
      <w:lang w:eastAsia="ru-RU"/>
    </w:rPr>
  </w:style>
  <w:style w:type="character" w:customStyle="1" w:styleId="FontStyle12">
    <w:name w:val="Font Style12"/>
    <w:uiPriority w:val="99"/>
    <w:rsid w:val="001424F6"/>
    <w:rPr>
      <w:rFonts w:ascii="Times New Roman" w:hAnsi="Times New Roman"/>
      <w:b/>
      <w:sz w:val="22"/>
    </w:rPr>
  </w:style>
  <w:style w:type="paragraph" w:styleId="af9">
    <w:name w:val="Body Text"/>
    <w:basedOn w:val="a0"/>
    <w:link w:val="afa"/>
    <w:uiPriority w:val="99"/>
    <w:rsid w:val="001424F6"/>
    <w:pPr>
      <w:spacing w:after="120" w:line="240" w:lineRule="auto"/>
    </w:pPr>
    <w:rPr>
      <w:rFonts w:ascii="Times New Roman" w:eastAsia="Times New Roman" w:hAnsi="Times New Roman"/>
      <w:sz w:val="20"/>
      <w:szCs w:val="20"/>
      <w:lang w:eastAsia="ru-RU"/>
    </w:rPr>
  </w:style>
  <w:style w:type="character" w:customStyle="1" w:styleId="afa">
    <w:name w:val="Основной текст Знак"/>
    <w:basedOn w:val="a1"/>
    <w:link w:val="af9"/>
    <w:uiPriority w:val="99"/>
    <w:locked/>
    <w:rsid w:val="001424F6"/>
    <w:rPr>
      <w:rFonts w:ascii="Times New Roman" w:hAnsi="Times New Roman" w:cs="Times New Roman"/>
      <w:sz w:val="20"/>
      <w:szCs w:val="20"/>
      <w:lang w:eastAsia="ru-RU"/>
    </w:rPr>
  </w:style>
  <w:style w:type="paragraph" w:styleId="25">
    <w:name w:val="Body Text Indent 2"/>
    <w:basedOn w:val="a0"/>
    <w:link w:val="26"/>
    <w:uiPriority w:val="99"/>
    <w:rsid w:val="001424F6"/>
    <w:pPr>
      <w:spacing w:after="120" w:line="480" w:lineRule="auto"/>
      <w:ind w:left="283"/>
    </w:pPr>
    <w:rPr>
      <w:rFonts w:ascii="Times New Roman" w:eastAsia="Times New Roman" w:hAnsi="Times New Roman"/>
      <w:sz w:val="20"/>
      <w:szCs w:val="20"/>
      <w:lang w:eastAsia="ru-RU"/>
    </w:rPr>
  </w:style>
  <w:style w:type="character" w:customStyle="1" w:styleId="26">
    <w:name w:val="Основной текст с отступом 2 Знак"/>
    <w:basedOn w:val="a1"/>
    <w:link w:val="25"/>
    <w:uiPriority w:val="99"/>
    <w:locked/>
    <w:rsid w:val="001424F6"/>
    <w:rPr>
      <w:rFonts w:ascii="Times New Roman" w:hAnsi="Times New Roman" w:cs="Times New Roman"/>
      <w:sz w:val="20"/>
      <w:szCs w:val="20"/>
      <w:lang w:eastAsia="ru-RU"/>
    </w:rPr>
  </w:style>
  <w:style w:type="paragraph" w:styleId="31">
    <w:name w:val="Body Text Indent 3"/>
    <w:basedOn w:val="a0"/>
    <w:link w:val="32"/>
    <w:uiPriority w:val="99"/>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szCs w:val="24"/>
      <w:lang w:eastAsia="ru-RU"/>
    </w:rPr>
  </w:style>
  <w:style w:type="character" w:customStyle="1" w:styleId="32">
    <w:name w:val="Основной текст с отступом 3 Знак"/>
    <w:basedOn w:val="a1"/>
    <w:link w:val="31"/>
    <w:uiPriority w:val="99"/>
    <w:locked/>
    <w:rsid w:val="001424F6"/>
    <w:rPr>
      <w:rFonts w:ascii="Times New Roman" w:hAnsi="Times New Roman" w:cs="Times New Roman"/>
      <w:sz w:val="24"/>
      <w:szCs w:val="24"/>
      <w:lang w:eastAsia="ru-RU"/>
    </w:rPr>
  </w:style>
  <w:style w:type="paragraph" w:customStyle="1" w:styleId="ConsNonformat">
    <w:name w:val="ConsNonformat"/>
    <w:uiPriority w:val="99"/>
    <w:rsid w:val="001424F6"/>
    <w:pPr>
      <w:widowControl w:val="0"/>
    </w:pPr>
    <w:rPr>
      <w:rFonts w:ascii="Courier New" w:eastAsia="Times New Roman" w:hAnsi="Courier New"/>
      <w:sz w:val="20"/>
      <w:szCs w:val="20"/>
    </w:rPr>
  </w:style>
  <w:style w:type="character" w:styleId="afb">
    <w:name w:val="footnote reference"/>
    <w:basedOn w:val="a1"/>
    <w:uiPriority w:val="99"/>
    <w:rsid w:val="001424F6"/>
    <w:rPr>
      <w:rFonts w:cs="Times New Roman"/>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sz w:val="20"/>
      <w:szCs w:val="20"/>
      <w:lang w:eastAsia="ru-RU"/>
    </w:rPr>
  </w:style>
  <w:style w:type="character" w:customStyle="1" w:styleId="afd">
    <w:name w:val="Текст концевой сноски Знак"/>
    <w:basedOn w:val="a1"/>
    <w:link w:val="afc"/>
    <w:uiPriority w:val="99"/>
    <w:locked/>
    <w:rsid w:val="001424F6"/>
    <w:rPr>
      <w:rFonts w:ascii="Times New Roman" w:hAnsi="Times New Roman" w:cs="Times New Roman"/>
      <w:sz w:val="20"/>
      <w:szCs w:val="20"/>
      <w:lang w:eastAsia="ru-RU"/>
    </w:rPr>
  </w:style>
  <w:style w:type="character" w:styleId="afe">
    <w:name w:val="endnote reference"/>
    <w:basedOn w:val="a1"/>
    <w:uiPriority w:val="99"/>
    <w:rsid w:val="001424F6"/>
    <w:rPr>
      <w:rFonts w:cs="Times New Roman"/>
      <w:vertAlign w:val="superscript"/>
    </w:rPr>
  </w:style>
  <w:style w:type="table" w:styleId="52">
    <w:name w:val="Table Grid 5"/>
    <w:basedOn w:val="a2"/>
    <w:uiPriority w:val="99"/>
    <w:rsid w:val="001424F6"/>
    <w:rPr>
      <w:rFonts w:ascii="Times New Roman" w:eastAsia="Times New Roman" w:hAnsi="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styleId="aff">
    <w:name w:val="annotation reference"/>
    <w:basedOn w:val="a1"/>
    <w:uiPriority w:val="99"/>
    <w:rsid w:val="001424F6"/>
    <w:rPr>
      <w:rFonts w:cs="Times New Roman"/>
      <w:sz w:val="16"/>
      <w:szCs w:val="16"/>
    </w:rPr>
  </w:style>
  <w:style w:type="paragraph" w:styleId="aff0">
    <w:name w:val="annotation text"/>
    <w:basedOn w:val="a0"/>
    <w:link w:val="aff1"/>
    <w:uiPriority w:val="99"/>
    <w:rsid w:val="001424F6"/>
    <w:pPr>
      <w:spacing w:after="0" w:line="240" w:lineRule="auto"/>
    </w:pPr>
    <w:rPr>
      <w:rFonts w:ascii="Times New Roman" w:eastAsia="Times New Roman" w:hAnsi="Times New Roman"/>
      <w:sz w:val="20"/>
      <w:szCs w:val="20"/>
      <w:lang w:eastAsia="ru-RU"/>
    </w:rPr>
  </w:style>
  <w:style w:type="character" w:customStyle="1" w:styleId="aff1">
    <w:name w:val="Текст примечания Знак"/>
    <w:basedOn w:val="a1"/>
    <w:link w:val="aff0"/>
    <w:uiPriority w:val="99"/>
    <w:locked/>
    <w:rsid w:val="001424F6"/>
    <w:rPr>
      <w:rFonts w:ascii="Times New Roman" w:hAnsi="Times New Roman" w:cs="Times New Roman"/>
      <w:sz w:val="20"/>
      <w:szCs w:val="20"/>
      <w:lang w:eastAsia="ru-RU"/>
    </w:rPr>
  </w:style>
  <w:style w:type="paragraph" w:styleId="aff2">
    <w:name w:val="annotation subject"/>
    <w:basedOn w:val="aff0"/>
    <w:next w:val="aff0"/>
    <w:link w:val="aff3"/>
    <w:uiPriority w:val="99"/>
    <w:rsid w:val="001424F6"/>
    <w:rPr>
      <w:b/>
      <w:bCs/>
    </w:rPr>
  </w:style>
  <w:style w:type="character" w:customStyle="1" w:styleId="aff3">
    <w:name w:val="Тема примечания Знак"/>
    <w:basedOn w:val="aff1"/>
    <w:link w:val="aff2"/>
    <w:uiPriority w:val="99"/>
    <w:locked/>
    <w:rsid w:val="001424F6"/>
    <w:rPr>
      <w:rFonts w:ascii="Times New Roman" w:hAnsi="Times New Roman" w:cs="Times New Roman"/>
      <w:b/>
      <w:bCs/>
      <w:sz w:val="20"/>
      <w:szCs w:val="20"/>
      <w:lang w:eastAsia="ru-RU"/>
    </w:rPr>
  </w:style>
  <w:style w:type="paragraph" w:customStyle="1" w:styleId="aff4">
    <w:name w:val="Пункт б/н"/>
    <w:basedOn w:val="a0"/>
    <w:uiPriority w:val="99"/>
    <w:rsid w:val="001424F6"/>
    <w:pPr>
      <w:tabs>
        <w:tab w:val="left" w:pos="1134"/>
      </w:tabs>
      <w:spacing w:after="0" w:line="360" w:lineRule="auto"/>
      <w:ind w:firstLine="567"/>
      <w:jc w:val="both"/>
    </w:pPr>
    <w:rPr>
      <w:rFonts w:ascii="Times New Roman" w:eastAsia="Times New Roman" w:hAnsi="Times New Roman"/>
      <w:sz w:val="28"/>
      <w:szCs w:val="20"/>
      <w:lang w:eastAsia="ru-RU"/>
    </w:rPr>
  </w:style>
  <w:style w:type="paragraph" w:styleId="aff5">
    <w:name w:val="caption"/>
    <w:basedOn w:val="a0"/>
    <w:next w:val="a0"/>
    <w:uiPriority w:val="99"/>
    <w:qFormat/>
    <w:rsid w:val="001424F6"/>
    <w:pPr>
      <w:spacing w:after="0" w:line="240" w:lineRule="auto"/>
      <w:jc w:val="center"/>
    </w:pPr>
    <w:rPr>
      <w:rFonts w:ascii="Times New Roman" w:eastAsia="Times New Roman" w:hAnsi="Times New Roman"/>
      <w:b/>
      <w:bCs/>
      <w:sz w:val="24"/>
      <w:szCs w:val="20"/>
      <w:lang w:eastAsia="ru-RU"/>
    </w:rPr>
  </w:style>
  <w:style w:type="paragraph" w:customStyle="1" w:styleId="aff6">
    <w:name w:val="Подпункт"/>
    <w:basedOn w:val="a0"/>
    <w:uiPriority w:val="99"/>
    <w:rsid w:val="001424F6"/>
    <w:pPr>
      <w:tabs>
        <w:tab w:val="num" w:pos="1418"/>
        <w:tab w:val="left" w:pos="1701"/>
      </w:tabs>
      <w:spacing w:after="0" w:line="360" w:lineRule="auto"/>
      <w:ind w:left="1418" w:hanging="851"/>
      <w:jc w:val="both"/>
    </w:pPr>
    <w:rPr>
      <w:rFonts w:ascii="Times New Roman" w:eastAsia="Times New Roman" w:hAnsi="Times New Roman"/>
      <w:sz w:val="28"/>
      <w:szCs w:val="20"/>
      <w:lang w:eastAsia="ru-RU"/>
    </w:rPr>
  </w:style>
  <w:style w:type="character" w:customStyle="1" w:styleId="22">
    <w:name w:val="Пункт2 Знак"/>
    <w:link w:val="2"/>
    <w:uiPriority w:val="99"/>
    <w:locked/>
    <w:rsid w:val="001424F6"/>
    <w:rPr>
      <w:rFonts w:ascii="Times New Roman" w:hAnsi="Times New Roman"/>
      <w:b/>
      <w:snapToGrid w:val="0"/>
      <w:sz w:val="20"/>
      <w:lang w:eastAsia="ru-RU"/>
    </w:rPr>
  </w:style>
  <w:style w:type="character" w:styleId="aff7">
    <w:name w:val="Strong"/>
    <w:basedOn w:val="a1"/>
    <w:uiPriority w:val="99"/>
    <w:qFormat/>
    <w:rsid w:val="001424F6"/>
    <w:rPr>
      <w:rFonts w:cs="Times New Roman"/>
      <w:b/>
      <w:bCs/>
    </w:rPr>
  </w:style>
  <w:style w:type="paragraph" w:styleId="aff8">
    <w:name w:val="Normal (Web)"/>
    <w:basedOn w:val="a0"/>
    <w:uiPriority w:val="99"/>
    <w:rsid w:val="001424F6"/>
    <w:pPr>
      <w:spacing w:before="125" w:after="125" w:line="240" w:lineRule="auto"/>
    </w:pPr>
    <w:rPr>
      <w:rFonts w:ascii="Times New Roman" w:eastAsia="Times New Roman" w:hAnsi="Times New Roman"/>
      <w:sz w:val="24"/>
      <w:szCs w:val="24"/>
      <w:lang w:eastAsia="ru-RU"/>
    </w:rPr>
  </w:style>
  <w:style w:type="paragraph" w:customStyle="1" w:styleId="-3">
    <w:name w:val="Пункт-3"/>
    <w:basedOn w:val="a0"/>
    <w:uiPriority w:val="99"/>
    <w:rsid w:val="001424F6"/>
    <w:pPr>
      <w:tabs>
        <w:tab w:val="num" w:pos="2978"/>
      </w:tabs>
      <w:spacing w:after="0" w:line="240" w:lineRule="auto"/>
      <w:ind w:left="993" w:firstLine="709"/>
      <w:jc w:val="both"/>
    </w:pPr>
    <w:rPr>
      <w:rFonts w:ascii="Times New Roman" w:eastAsia="Times New Roman" w:hAnsi="Times New Roman"/>
      <w:sz w:val="28"/>
      <w:szCs w:val="24"/>
      <w:lang w:eastAsia="ru-RU"/>
    </w:rPr>
  </w:style>
  <w:style w:type="paragraph" w:customStyle="1" w:styleId="-4">
    <w:name w:val="Пункт-4"/>
    <w:basedOn w:val="a0"/>
    <w:uiPriority w:val="99"/>
    <w:rsid w:val="001424F6"/>
    <w:pPr>
      <w:tabs>
        <w:tab w:val="num" w:pos="2553"/>
      </w:tabs>
      <w:spacing w:after="0" w:line="240" w:lineRule="auto"/>
      <w:ind w:left="568" w:firstLine="709"/>
      <w:jc w:val="both"/>
    </w:pPr>
    <w:rPr>
      <w:rFonts w:ascii="Times New Roman" w:eastAsia="Times New Roman" w:hAnsi="Times New Roman"/>
      <w:sz w:val="28"/>
      <w:szCs w:val="24"/>
      <w:lang w:eastAsia="ru-RU"/>
    </w:rPr>
  </w:style>
  <w:style w:type="paragraph" w:customStyle="1" w:styleId="-5">
    <w:name w:val="Пункт-5"/>
    <w:basedOn w:val="a0"/>
    <w:uiPriority w:val="99"/>
    <w:rsid w:val="001424F6"/>
    <w:pPr>
      <w:tabs>
        <w:tab w:val="num" w:pos="1985"/>
      </w:tabs>
      <w:spacing w:after="0" w:line="240" w:lineRule="auto"/>
      <w:ind w:firstLine="709"/>
      <w:jc w:val="both"/>
    </w:pPr>
    <w:rPr>
      <w:rFonts w:ascii="Times New Roman" w:eastAsia="Times New Roman" w:hAnsi="Times New Roman"/>
      <w:sz w:val="28"/>
      <w:szCs w:val="24"/>
      <w:lang w:eastAsia="ru-RU"/>
    </w:rPr>
  </w:style>
  <w:style w:type="paragraph" w:customStyle="1" w:styleId="-6">
    <w:name w:val="Пункт-6"/>
    <w:basedOn w:val="a0"/>
    <w:uiPriority w:val="99"/>
    <w:rsid w:val="001424F6"/>
    <w:pPr>
      <w:tabs>
        <w:tab w:val="num" w:pos="1986"/>
      </w:tabs>
      <w:spacing w:after="0" w:line="240" w:lineRule="auto"/>
      <w:ind w:left="1" w:firstLine="709"/>
      <w:jc w:val="both"/>
    </w:pPr>
    <w:rPr>
      <w:rFonts w:ascii="Times New Roman" w:eastAsia="Times New Roman" w:hAnsi="Times New Roman"/>
      <w:sz w:val="28"/>
      <w:szCs w:val="24"/>
      <w:lang w:eastAsia="ru-RU"/>
    </w:rPr>
  </w:style>
  <w:style w:type="paragraph" w:customStyle="1" w:styleId="-7">
    <w:name w:val="Пункт-7"/>
    <w:basedOn w:val="a0"/>
    <w:uiPriority w:val="99"/>
    <w:rsid w:val="001424F6"/>
    <w:pPr>
      <w:tabs>
        <w:tab w:val="num" w:pos="360"/>
      </w:tabs>
      <w:spacing w:after="0" w:line="240" w:lineRule="auto"/>
      <w:jc w:val="both"/>
    </w:pPr>
    <w:rPr>
      <w:rFonts w:ascii="Times New Roman" w:eastAsia="Times New Roman" w:hAnsi="Times New Roman"/>
      <w:sz w:val="28"/>
      <w:szCs w:val="24"/>
      <w:lang w:eastAsia="ru-RU"/>
    </w:rPr>
  </w:style>
  <w:style w:type="paragraph" w:styleId="aff9">
    <w:name w:val="No Spacing"/>
    <w:uiPriority w:val="99"/>
    <w:qFormat/>
    <w:rsid w:val="001424F6"/>
    <w:rPr>
      <w:lang w:eastAsia="en-US"/>
    </w:rPr>
  </w:style>
  <w:style w:type="paragraph" w:customStyle="1" w:styleId="affa">
    <w:name w:val="!! Колесников"/>
    <w:basedOn w:val="a0"/>
    <w:uiPriority w:val="99"/>
    <w:rsid w:val="001424F6"/>
    <w:pPr>
      <w:spacing w:after="0" w:line="240" w:lineRule="auto"/>
      <w:ind w:firstLine="567"/>
      <w:jc w:val="both"/>
    </w:pPr>
    <w:rPr>
      <w:rFonts w:ascii="Times New Roman" w:eastAsia="Times New Roman" w:hAnsi="Times New Roman"/>
      <w:sz w:val="24"/>
      <w:szCs w:val="24"/>
      <w:lang w:eastAsia="ru-RU"/>
    </w:rPr>
  </w:style>
  <w:style w:type="character" w:customStyle="1" w:styleId="11">
    <w:name w:val="Слабое выделение1"/>
    <w:basedOn w:val="a1"/>
    <w:uiPriority w:val="99"/>
    <w:rsid w:val="001424F6"/>
    <w:rPr>
      <w:rFonts w:cs="Times New Roman"/>
      <w:i/>
      <w:iCs/>
      <w:color w:val="404040"/>
    </w:rPr>
  </w:style>
  <w:style w:type="character" w:styleId="affb">
    <w:name w:val="Subtle Emphasis"/>
    <w:basedOn w:val="a1"/>
    <w:uiPriority w:val="99"/>
    <w:qFormat/>
    <w:rsid w:val="001424F6"/>
    <w:rPr>
      <w:rFonts w:cs="Times New Roman"/>
      <w:i/>
      <w:iCs/>
      <w:color w:val="404040"/>
    </w:rPr>
  </w:style>
  <w:style w:type="paragraph" w:customStyle="1" w:styleId="33">
    <w:name w:val="Пункт_3"/>
    <w:basedOn w:val="a0"/>
    <w:uiPriority w:val="99"/>
    <w:rsid w:val="00112B26"/>
    <w:pPr>
      <w:spacing w:after="0" w:line="240" w:lineRule="auto"/>
      <w:jc w:val="both"/>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920403">
      <w:bodyDiv w:val="1"/>
      <w:marLeft w:val="0"/>
      <w:marRight w:val="0"/>
      <w:marTop w:val="0"/>
      <w:marBottom w:val="0"/>
      <w:divBdr>
        <w:top w:val="none" w:sz="0" w:space="0" w:color="auto"/>
        <w:left w:val="none" w:sz="0" w:space="0" w:color="auto"/>
        <w:bottom w:val="none" w:sz="0" w:space="0" w:color="auto"/>
        <w:right w:val="none" w:sz="0" w:space="0" w:color="auto"/>
      </w:divBdr>
    </w:div>
    <w:div w:id="880480484">
      <w:marLeft w:val="0"/>
      <w:marRight w:val="0"/>
      <w:marTop w:val="0"/>
      <w:marBottom w:val="0"/>
      <w:divBdr>
        <w:top w:val="none" w:sz="0" w:space="0" w:color="auto"/>
        <w:left w:val="none" w:sz="0" w:space="0" w:color="auto"/>
        <w:bottom w:val="none" w:sz="0" w:space="0" w:color="auto"/>
        <w:right w:val="none" w:sz="0" w:space="0" w:color="auto"/>
      </w:divBdr>
    </w:div>
    <w:div w:id="880480486">
      <w:marLeft w:val="0"/>
      <w:marRight w:val="0"/>
      <w:marTop w:val="0"/>
      <w:marBottom w:val="0"/>
      <w:divBdr>
        <w:top w:val="none" w:sz="0" w:space="0" w:color="auto"/>
        <w:left w:val="none" w:sz="0" w:space="0" w:color="auto"/>
        <w:bottom w:val="none" w:sz="0" w:space="0" w:color="auto"/>
        <w:right w:val="none" w:sz="0" w:space="0" w:color="auto"/>
      </w:divBdr>
    </w:div>
    <w:div w:id="880480487">
      <w:marLeft w:val="0"/>
      <w:marRight w:val="0"/>
      <w:marTop w:val="0"/>
      <w:marBottom w:val="0"/>
      <w:divBdr>
        <w:top w:val="none" w:sz="0" w:space="0" w:color="auto"/>
        <w:left w:val="none" w:sz="0" w:space="0" w:color="auto"/>
        <w:bottom w:val="none" w:sz="0" w:space="0" w:color="auto"/>
        <w:right w:val="none" w:sz="0" w:space="0" w:color="auto"/>
      </w:divBdr>
      <w:divsChild>
        <w:div w:id="880480482">
          <w:marLeft w:val="0"/>
          <w:marRight w:val="0"/>
          <w:marTop w:val="0"/>
          <w:marBottom w:val="0"/>
          <w:divBdr>
            <w:top w:val="none" w:sz="0" w:space="0" w:color="auto"/>
            <w:left w:val="none" w:sz="0" w:space="0" w:color="auto"/>
            <w:bottom w:val="none" w:sz="0" w:space="0" w:color="auto"/>
            <w:right w:val="none" w:sz="0" w:space="0" w:color="auto"/>
          </w:divBdr>
        </w:div>
        <w:div w:id="880480483">
          <w:marLeft w:val="-240"/>
          <w:marRight w:val="0"/>
          <w:marTop w:val="15"/>
          <w:marBottom w:val="30"/>
          <w:divBdr>
            <w:top w:val="none" w:sz="0" w:space="0" w:color="auto"/>
            <w:left w:val="none" w:sz="0" w:space="0" w:color="auto"/>
            <w:bottom w:val="none" w:sz="0" w:space="0" w:color="auto"/>
            <w:right w:val="none" w:sz="0" w:space="0" w:color="auto"/>
          </w:divBdr>
          <w:divsChild>
            <w:div w:id="880480480">
              <w:marLeft w:val="0"/>
              <w:marRight w:val="0"/>
              <w:marTop w:val="0"/>
              <w:marBottom w:val="0"/>
              <w:divBdr>
                <w:top w:val="none" w:sz="0" w:space="0" w:color="auto"/>
                <w:left w:val="none" w:sz="0" w:space="0" w:color="auto"/>
                <w:bottom w:val="none" w:sz="0" w:space="0" w:color="auto"/>
                <w:right w:val="none" w:sz="0" w:space="0" w:color="auto"/>
              </w:divBdr>
              <w:divsChild>
                <w:div w:id="880480481">
                  <w:marLeft w:val="0"/>
                  <w:marRight w:val="0"/>
                  <w:marTop w:val="0"/>
                  <w:marBottom w:val="0"/>
                  <w:divBdr>
                    <w:top w:val="none" w:sz="0" w:space="0" w:color="auto"/>
                    <w:left w:val="none" w:sz="0" w:space="0" w:color="auto"/>
                    <w:bottom w:val="none" w:sz="0" w:space="0" w:color="auto"/>
                    <w:right w:val="none" w:sz="0" w:space="0" w:color="auto"/>
                  </w:divBdr>
                </w:div>
              </w:divsChild>
            </w:div>
            <w:div w:id="880480488">
              <w:marLeft w:val="0"/>
              <w:marRight w:val="0"/>
              <w:marTop w:val="0"/>
              <w:marBottom w:val="0"/>
              <w:divBdr>
                <w:top w:val="none" w:sz="0" w:space="0" w:color="auto"/>
                <w:left w:val="none" w:sz="0" w:space="0" w:color="auto"/>
                <w:bottom w:val="none" w:sz="0" w:space="0" w:color="auto"/>
                <w:right w:val="none" w:sz="0" w:space="0" w:color="auto"/>
              </w:divBdr>
              <w:divsChild>
                <w:div w:id="880480490">
                  <w:marLeft w:val="0"/>
                  <w:marRight w:val="0"/>
                  <w:marTop w:val="0"/>
                  <w:marBottom w:val="0"/>
                  <w:divBdr>
                    <w:top w:val="none" w:sz="0" w:space="0" w:color="auto"/>
                    <w:left w:val="none" w:sz="0" w:space="0" w:color="auto"/>
                    <w:bottom w:val="none" w:sz="0" w:space="0" w:color="auto"/>
                    <w:right w:val="none" w:sz="0" w:space="0" w:color="auto"/>
                  </w:divBdr>
                </w:div>
              </w:divsChild>
            </w:div>
            <w:div w:id="880480491">
              <w:marLeft w:val="0"/>
              <w:marRight w:val="0"/>
              <w:marTop w:val="0"/>
              <w:marBottom w:val="0"/>
              <w:divBdr>
                <w:top w:val="none" w:sz="0" w:space="0" w:color="auto"/>
                <w:left w:val="none" w:sz="0" w:space="0" w:color="auto"/>
                <w:bottom w:val="none" w:sz="0" w:space="0" w:color="auto"/>
                <w:right w:val="none" w:sz="0" w:space="0" w:color="auto"/>
              </w:divBdr>
              <w:divsChild>
                <w:div w:id="8804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480485">
          <w:marLeft w:val="0"/>
          <w:marRight w:val="0"/>
          <w:marTop w:val="0"/>
          <w:marBottom w:val="0"/>
          <w:divBdr>
            <w:top w:val="none" w:sz="0" w:space="0" w:color="auto"/>
            <w:left w:val="none" w:sz="0" w:space="0" w:color="auto"/>
            <w:bottom w:val="none" w:sz="0" w:space="0" w:color="auto"/>
            <w:right w:val="none" w:sz="0" w:space="0" w:color="auto"/>
          </w:divBdr>
          <w:divsChild>
            <w:div w:id="88048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ashbulatov@ngaz.ru"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24</Pages>
  <Words>6284</Words>
  <Characters>35824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Hewlett-Packard Company</Company>
  <LinksUpToDate>false</LinksUpToDate>
  <CharactersWithSpaces>42024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Надеева Ольга Юрьевна</dc:creator>
  <cp:lastModifiedBy>Рудник Ульяна Александровна</cp:lastModifiedBy>
  <cp:revision>6</cp:revision>
  <cp:lastPrinted>2018-04-12T03:38:00Z</cp:lastPrinted>
  <dcterms:created xsi:type="dcterms:W3CDTF">2018-04-09T10:06:00Z</dcterms:created>
  <dcterms:modified xsi:type="dcterms:W3CDTF">2018-04-13T04:50:00Z</dcterms:modified>
</cp:coreProperties>
</file>